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629CF504" wp14:editId="11A9CF98">
            <wp:extent cx="5795010" cy="8197819"/>
            <wp:effectExtent l="0" t="0" r="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5795010" cy="8197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59264" behindDoc="0" locked="0" layoutInCell="0" allowOverlap="1" wp14:anchorId="7A4523BE" wp14:editId="4979359F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23173" w:rsidRDefault="0082317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3A287D" w:rsidRDefault="00C84AE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lastRenderedPageBreak/>
        <w:t>СОДЕРЖАНИЕ</w:t>
      </w:r>
    </w:p>
    <w:sdt>
      <w:sdtPr>
        <w:rPr>
          <w:rFonts w:ascii="Times New Roman" w:eastAsiaTheme="minorEastAsia" w:hAnsi="Times New Roman"/>
          <w:b w:val="0"/>
          <w:bCs w:val="0"/>
          <w:color w:val="auto"/>
          <w:sz w:val="20"/>
          <w:szCs w:val="20"/>
        </w:rPr>
        <w:id w:val="2067190173"/>
        <w:docPartObj>
          <w:docPartGallery w:val="Table of Contents"/>
          <w:docPartUnique/>
        </w:docPartObj>
      </w:sdtPr>
      <w:sdtEndPr/>
      <w:sdtContent>
        <w:p w:rsidR="003A287D" w:rsidRDefault="003A287D">
          <w:pPr>
            <w:pStyle w:val="afa"/>
            <w:spacing w:before="0"/>
          </w:pPr>
        </w:p>
        <w:p w:rsidR="003A287D" w:rsidRDefault="00FF081B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sz w:val="22"/>
              <w:szCs w:val="22"/>
            </w:rPr>
          </w:pPr>
          <w:r>
            <w:fldChar w:fldCharType="begin"/>
          </w:r>
          <w:r w:rsidR="00C84AED">
            <w:instrText>TOC \z \o "1-3" \u \h</w:instrText>
          </w:r>
          <w:r>
            <w:fldChar w:fldCharType="separate"/>
          </w:r>
          <w:hyperlink w:anchor="_Toc467567128">
            <w:r w:rsidR="00C84AED">
              <w:rPr>
                <w:rStyle w:val="ad"/>
                <w:caps/>
                <w:webHidden/>
              </w:rPr>
              <w:t>Пояснительная записка</w:t>
            </w:r>
            <w:r w:rsidR="00265FC9">
              <w:rPr>
                <w:rStyle w:val="ad"/>
                <w:caps/>
                <w:webHidden/>
              </w:rPr>
              <w:t>………………………………………………………………………………</w:t>
            </w:r>
            <w:r>
              <w:rPr>
                <w:webHidden/>
              </w:rPr>
              <w:fldChar w:fldCharType="begin"/>
            </w:r>
            <w:r w:rsidR="00C84AED">
              <w:rPr>
                <w:webHidden/>
              </w:rPr>
              <w:instrText>PAGEREF _Toc467567128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10DA9">
              <w:rPr>
                <w:noProof/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3A287D" w:rsidRDefault="00C77C35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sz w:val="22"/>
              <w:szCs w:val="22"/>
            </w:rPr>
          </w:pPr>
          <w:hyperlink w:anchor="_Toc467567129">
            <w:r w:rsidR="00C84AED">
              <w:rPr>
                <w:rStyle w:val="ad"/>
                <w:caps/>
                <w:webHidden/>
              </w:rPr>
              <w:t>общая характеристика учебной дисциплины  «</w:t>
            </w:r>
            <w:r w:rsidR="00666A82">
              <w:rPr>
                <w:rStyle w:val="ad"/>
                <w:caps/>
                <w:webHidden/>
              </w:rPr>
              <w:t>Естествознание</w:t>
            </w:r>
            <w:r w:rsidR="00C84AED">
              <w:rPr>
                <w:rStyle w:val="ad"/>
                <w:caps/>
                <w:webHidden/>
              </w:rPr>
              <w:t>»</w:t>
            </w:r>
            <w:r w:rsidR="00666A82">
              <w:rPr>
                <w:rStyle w:val="ad"/>
                <w:caps/>
                <w:webHidden/>
              </w:rPr>
              <w:t>………………………………………………………….</w:t>
            </w:r>
            <w:r w:rsidR="00265FC9">
              <w:rPr>
                <w:rStyle w:val="ad"/>
                <w:caps/>
                <w:webHidden/>
              </w:rPr>
              <w:t>…………………………….</w:t>
            </w:r>
            <w:r w:rsidR="00FF081B">
              <w:rPr>
                <w:webHidden/>
              </w:rPr>
              <w:fldChar w:fldCharType="begin"/>
            </w:r>
            <w:r w:rsidR="00C84AED">
              <w:rPr>
                <w:webHidden/>
              </w:rPr>
              <w:instrText>PAGEREF _Toc467567129 \h</w:instrText>
            </w:r>
            <w:r w:rsidR="00FF081B">
              <w:rPr>
                <w:webHidden/>
              </w:rPr>
            </w:r>
            <w:r w:rsidR="00FF081B">
              <w:rPr>
                <w:webHidden/>
              </w:rPr>
              <w:fldChar w:fldCharType="separate"/>
            </w:r>
            <w:r w:rsidR="00310DA9">
              <w:rPr>
                <w:noProof/>
                <w:webHidden/>
              </w:rPr>
              <w:t>5</w:t>
            </w:r>
            <w:r w:rsidR="00FF081B">
              <w:rPr>
                <w:webHidden/>
              </w:rPr>
              <w:fldChar w:fldCharType="end"/>
            </w:r>
          </w:hyperlink>
        </w:p>
        <w:p w:rsidR="003A287D" w:rsidRDefault="00C77C35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sz w:val="22"/>
              <w:szCs w:val="22"/>
            </w:rPr>
          </w:pPr>
          <w:hyperlink w:anchor="_Toc467567130">
            <w:r w:rsidR="00C84AED">
              <w:rPr>
                <w:rStyle w:val="ad"/>
                <w:caps/>
                <w:webHidden/>
              </w:rPr>
              <w:t>место учебной дисциплины в учебном плане</w:t>
            </w:r>
            <w:r w:rsidR="00265FC9">
              <w:rPr>
                <w:rStyle w:val="ad"/>
                <w:caps/>
                <w:webHidden/>
              </w:rPr>
              <w:t>………………………………………………</w:t>
            </w:r>
            <w:r w:rsidR="00FF081B">
              <w:rPr>
                <w:webHidden/>
              </w:rPr>
              <w:fldChar w:fldCharType="begin"/>
            </w:r>
            <w:r w:rsidR="00C84AED">
              <w:rPr>
                <w:webHidden/>
              </w:rPr>
              <w:instrText>PAGEREF _Toc467567130 \h</w:instrText>
            </w:r>
            <w:r w:rsidR="00FF081B">
              <w:rPr>
                <w:webHidden/>
              </w:rPr>
            </w:r>
            <w:r w:rsidR="00FF081B">
              <w:rPr>
                <w:webHidden/>
              </w:rPr>
              <w:fldChar w:fldCharType="separate"/>
            </w:r>
            <w:r w:rsidR="00310DA9">
              <w:rPr>
                <w:noProof/>
                <w:webHidden/>
              </w:rPr>
              <w:t>6</w:t>
            </w:r>
            <w:r w:rsidR="00FF081B">
              <w:rPr>
                <w:webHidden/>
              </w:rPr>
              <w:fldChar w:fldCharType="end"/>
            </w:r>
          </w:hyperlink>
        </w:p>
        <w:p w:rsidR="003A287D" w:rsidRDefault="00C77C35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sz w:val="22"/>
              <w:szCs w:val="22"/>
            </w:rPr>
          </w:pPr>
          <w:hyperlink w:anchor="_Toc467567132">
            <w:r w:rsidR="00C84AED">
              <w:rPr>
                <w:rStyle w:val="ad"/>
                <w:caps/>
                <w:webHidden/>
              </w:rPr>
              <w:t>тематический (поурочный) план</w:t>
            </w:r>
            <w:r w:rsidR="00265FC9">
              <w:rPr>
                <w:rStyle w:val="ad"/>
                <w:caps/>
                <w:webHidden/>
              </w:rPr>
              <w:t>………………………………………………………………….</w:t>
            </w:r>
            <w:r w:rsidR="00265FC9">
              <w:rPr>
                <w:webHidden/>
              </w:rPr>
              <w:t>8</w:t>
            </w:r>
          </w:hyperlink>
        </w:p>
        <w:p w:rsidR="003A287D" w:rsidRDefault="00C77C35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sz w:val="22"/>
              <w:szCs w:val="22"/>
            </w:rPr>
          </w:pPr>
          <w:hyperlink w:anchor="_Toc467567133">
            <w:r w:rsidR="00C84AED">
              <w:rPr>
                <w:rStyle w:val="ad"/>
                <w:caps/>
                <w:webHidden/>
              </w:rPr>
              <w:t>Содержание учебной дисциплины</w:t>
            </w:r>
            <w:r w:rsidR="00265FC9">
              <w:rPr>
                <w:rStyle w:val="ad"/>
                <w:caps/>
                <w:webHidden/>
              </w:rPr>
              <w:t>………………………………………………………………</w:t>
            </w:r>
            <w:r w:rsidR="00FF081B">
              <w:rPr>
                <w:webHidden/>
              </w:rPr>
              <w:fldChar w:fldCharType="begin"/>
            </w:r>
            <w:r w:rsidR="00C84AED">
              <w:rPr>
                <w:webHidden/>
              </w:rPr>
              <w:instrText>PAGEREF _Toc467567133 \h</w:instrText>
            </w:r>
            <w:r w:rsidR="00FF081B">
              <w:rPr>
                <w:webHidden/>
              </w:rPr>
            </w:r>
            <w:r w:rsidR="00FF081B">
              <w:rPr>
                <w:webHidden/>
              </w:rPr>
              <w:fldChar w:fldCharType="separate"/>
            </w:r>
            <w:r w:rsidR="00310DA9">
              <w:rPr>
                <w:noProof/>
                <w:webHidden/>
              </w:rPr>
              <w:t>9</w:t>
            </w:r>
            <w:r w:rsidR="00FF081B">
              <w:rPr>
                <w:webHidden/>
              </w:rPr>
              <w:fldChar w:fldCharType="end"/>
            </w:r>
          </w:hyperlink>
        </w:p>
        <w:p w:rsidR="003A287D" w:rsidRDefault="00C77C35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sz w:val="22"/>
              <w:szCs w:val="22"/>
            </w:rPr>
          </w:pPr>
          <w:hyperlink w:anchor="_Toc467567134">
            <w:r w:rsidR="00C84AED">
              <w:rPr>
                <w:rStyle w:val="ad"/>
                <w:caps/>
                <w:webHidden/>
              </w:rPr>
              <w:t>характеристика основных видов учебной деятельности студентов</w:t>
            </w:r>
          </w:hyperlink>
        </w:p>
        <w:p w:rsidR="003A287D" w:rsidRDefault="00C77C35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sz w:val="22"/>
              <w:szCs w:val="22"/>
            </w:rPr>
          </w:pPr>
          <w:hyperlink w:anchor="_Toc467567135">
            <w:r w:rsidR="00C84AED">
              <w:rPr>
                <w:rStyle w:val="ad"/>
                <w:caps/>
                <w:webHidden/>
              </w:rPr>
              <w:t>СОДЕРЖАНИЕ ПРОФИЛЬНОЙ СОСТАВЛЯЮЩЕЙ</w:t>
            </w:r>
            <w:r w:rsidR="00265FC9">
              <w:rPr>
                <w:rStyle w:val="ad"/>
                <w:caps/>
                <w:webHidden/>
              </w:rPr>
              <w:t>……………………………………</w:t>
            </w:r>
            <w:r w:rsidR="007E07E4">
              <w:rPr>
                <w:rStyle w:val="ad"/>
                <w:caps/>
                <w:webHidden/>
              </w:rPr>
              <w:t>…………………11</w:t>
            </w:r>
          </w:hyperlink>
        </w:p>
        <w:p w:rsidR="003A287D" w:rsidRDefault="00C77C35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sz w:val="22"/>
              <w:szCs w:val="22"/>
            </w:rPr>
          </w:pPr>
          <w:hyperlink w:anchor="_Toc467567136">
            <w:r w:rsidR="00C84AED">
              <w:rPr>
                <w:rStyle w:val="ad"/>
                <w:caps/>
                <w:webHidden/>
              </w:rPr>
              <w:t>учебно-методическое и материально-техническое обеспечение программы</w:t>
            </w:r>
            <w:r w:rsidR="00666A82">
              <w:rPr>
                <w:rStyle w:val="ad"/>
                <w:caps/>
                <w:webHidden/>
              </w:rPr>
              <w:t xml:space="preserve"> </w:t>
            </w:r>
            <w:r w:rsidR="00C84AED">
              <w:rPr>
                <w:rStyle w:val="ad"/>
                <w:caps/>
                <w:webHidden/>
              </w:rPr>
              <w:t xml:space="preserve">учебной дисциплины </w:t>
            </w:r>
            <w:r w:rsidR="00666A82">
              <w:rPr>
                <w:rStyle w:val="ad"/>
                <w:caps/>
                <w:webHidden/>
              </w:rPr>
              <w:t>……………………………………………………………</w:t>
            </w:r>
            <w:r w:rsidR="00265FC9">
              <w:rPr>
                <w:rStyle w:val="ad"/>
                <w:caps/>
                <w:webHidden/>
              </w:rPr>
              <w:t>……………………</w:t>
            </w:r>
            <w:r w:rsidR="007E07E4">
              <w:rPr>
                <w:rStyle w:val="ad"/>
                <w:caps/>
                <w:webHidden/>
              </w:rPr>
              <w:t>12</w:t>
            </w:r>
          </w:hyperlink>
        </w:p>
        <w:p w:rsidR="003A287D" w:rsidRDefault="00C77C35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sz w:val="22"/>
              <w:szCs w:val="22"/>
            </w:rPr>
          </w:pPr>
          <w:hyperlink w:anchor="_Toc467567137">
            <w:r w:rsidR="00C84AED">
              <w:rPr>
                <w:rStyle w:val="ad"/>
                <w:caps/>
                <w:webHidden/>
              </w:rPr>
              <w:t>результаты освоения учебной дисциплины</w:t>
            </w:r>
            <w:r w:rsidR="00265FC9">
              <w:rPr>
                <w:rStyle w:val="ad"/>
                <w:caps/>
                <w:webHidden/>
              </w:rPr>
              <w:t>………………………………………………….</w:t>
            </w:r>
            <w:r w:rsidR="007E07E4">
              <w:rPr>
                <w:webHidden/>
              </w:rPr>
              <w:t>13</w:t>
            </w:r>
          </w:hyperlink>
        </w:p>
        <w:p w:rsidR="003A287D" w:rsidRDefault="00C77C35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sz w:val="22"/>
              <w:szCs w:val="22"/>
            </w:rPr>
          </w:pPr>
          <w:hyperlink w:anchor="_Toc467567138">
            <w:r w:rsidR="00C84AED">
              <w:rPr>
                <w:rStyle w:val="ad"/>
                <w:webHidden/>
              </w:rPr>
              <w:t>ТЕХНОЛОГИИ ФОРМИРОВАНИЯ ОК</w:t>
            </w:r>
            <w:r w:rsidR="00265FC9">
              <w:rPr>
                <w:rStyle w:val="ad"/>
                <w:webHidden/>
              </w:rPr>
              <w:t>……………………………………………………………………</w:t>
            </w:r>
            <w:r w:rsidR="007E07E4">
              <w:rPr>
                <w:webHidden/>
              </w:rPr>
              <w:t>14</w:t>
            </w:r>
          </w:hyperlink>
        </w:p>
        <w:p w:rsidR="003A287D" w:rsidRDefault="00C77C35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sz w:val="22"/>
              <w:szCs w:val="22"/>
            </w:rPr>
          </w:pPr>
          <w:hyperlink w:anchor="_Toc467567139">
            <w:r w:rsidR="00C84AED">
              <w:rPr>
                <w:rStyle w:val="ad"/>
                <w:webHidden/>
              </w:rPr>
              <w:t>ЛИСТ ИЗМЕНЕНИЙ И ДОПОЛНЕНИЙ, ВНЕСЕННЫХ В РАБОЧУЮ ПРОГРАММУ</w:t>
            </w:r>
            <w:r w:rsidR="00265FC9">
              <w:rPr>
                <w:rStyle w:val="ad"/>
                <w:webHidden/>
              </w:rPr>
              <w:t>……………….</w:t>
            </w:r>
            <w:r w:rsidR="00FF081B">
              <w:rPr>
                <w:webHidden/>
              </w:rPr>
              <w:fldChar w:fldCharType="begin"/>
            </w:r>
            <w:r w:rsidR="00C84AED">
              <w:rPr>
                <w:webHidden/>
              </w:rPr>
              <w:instrText>PAGEREF _Toc467567139 \h</w:instrText>
            </w:r>
            <w:r w:rsidR="00FF081B">
              <w:rPr>
                <w:webHidden/>
              </w:rPr>
            </w:r>
            <w:r w:rsidR="00FF081B">
              <w:rPr>
                <w:webHidden/>
              </w:rPr>
              <w:fldChar w:fldCharType="separate"/>
            </w:r>
            <w:r w:rsidR="00310DA9">
              <w:rPr>
                <w:noProof/>
                <w:webHidden/>
              </w:rPr>
              <w:t>18</w:t>
            </w:r>
            <w:r w:rsidR="00FF081B">
              <w:rPr>
                <w:webHidden/>
              </w:rPr>
              <w:fldChar w:fldCharType="end"/>
            </w:r>
          </w:hyperlink>
        </w:p>
        <w:p w:rsidR="003A287D" w:rsidRDefault="00FF081B">
          <w:pPr>
            <w:spacing w:line="276" w:lineRule="auto"/>
            <w:rPr>
              <w:sz w:val="24"/>
              <w:szCs w:val="24"/>
            </w:rPr>
          </w:pPr>
          <w:r>
            <w:fldChar w:fldCharType="end"/>
          </w:r>
        </w:p>
      </w:sdtContent>
    </w:sdt>
    <w:p w:rsidR="003A287D" w:rsidRDefault="003A287D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3A287D" w:rsidRDefault="003A287D">
      <w:pPr>
        <w:rPr>
          <w:rFonts w:eastAsia="Calibri"/>
          <w:color w:val="000000"/>
          <w:sz w:val="24"/>
          <w:szCs w:val="24"/>
        </w:rPr>
      </w:pPr>
    </w:p>
    <w:p w:rsidR="003A287D" w:rsidRDefault="00C84AED">
      <w:pPr>
        <w:widowControl/>
        <w:rPr>
          <w:rFonts w:eastAsia="Calibri"/>
          <w:color w:val="000000"/>
          <w:sz w:val="24"/>
          <w:szCs w:val="24"/>
        </w:rPr>
      </w:pPr>
      <w:r>
        <w:br w:type="page"/>
      </w:r>
    </w:p>
    <w:p w:rsidR="003A287D" w:rsidRDefault="00C84AED">
      <w:pPr>
        <w:pStyle w:val="1"/>
        <w:widowControl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1" w:name="_Toc467567128"/>
      <w:bookmarkStart w:id="2" w:name="_Toc315086904"/>
      <w:bookmarkEnd w:id="1"/>
      <w:bookmarkEnd w:id="2"/>
      <w:r>
        <w:rPr>
          <w:rFonts w:ascii="Times New Roman" w:hAnsi="Times New Roman"/>
          <w:caps/>
          <w:sz w:val="24"/>
          <w:szCs w:val="24"/>
        </w:rPr>
        <w:lastRenderedPageBreak/>
        <w:t>Пояснительная записка</w:t>
      </w:r>
    </w:p>
    <w:p w:rsidR="003A287D" w:rsidRDefault="00C84AED">
      <w:pPr>
        <w:widowControl/>
        <w:shd w:val="clear" w:color="auto" w:fill="FFFFFF"/>
        <w:spacing w:line="276" w:lineRule="auto"/>
        <w:ind w:firstLine="426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 xml:space="preserve">Рабочая программа учебной дисциплины «Естествознание» предназначена для изучения естествознания в учреждениях  среднего профессионального образования, реализующих </w:t>
      </w:r>
      <w:r>
        <w:rPr>
          <w:rFonts w:ascii="Times New Roman CYR" w:hAnsi="Times New Roman CYR" w:cs="Times New Roman CYR"/>
          <w:sz w:val="24"/>
          <w:szCs w:val="24"/>
          <w:shd w:val="clear" w:color="auto" w:fill="FFFFFF"/>
        </w:rPr>
        <w:t>адаптированную образовательную программу профессионального обучения для обучающихся с ограниченными возможностями здоровья</w:t>
      </w:r>
      <w:r>
        <w:rPr>
          <w:sz w:val="24"/>
          <w:szCs w:val="24"/>
        </w:rPr>
        <w:t>.</w:t>
      </w:r>
      <w:proofErr w:type="gramEnd"/>
    </w:p>
    <w:p w:rsidR="003A287D" w:rsidRDefault="00C84AED">
      <w:pPr>
        <w:widowControl/>
        <w:shd w:val="clear" w:color="auto" w:fill="FFFFFF"/>
        <w:spacing w:line="276" w:lineRule="auto"/>
        <w:ind w:firstLine="426"/>
        <w:jc w:val="both"/>
        <w:rPr>
          <w:rFonts w:eastAsia="Times New Roman"/>
          <w:sz w:val="24"/>
          <w:szCs w:val="24"/>
        </w:rPr>
      </w:pPr>
      <w:proofErr w:type="gramStart"/>
      <w:r>
        <w:rPr>
          <w:rFonts w:eastAsia="Times New Roman"/>
          <w:sz w:val="24"/>
          <w:szCs w:val="24"/>
        </w:rPr>
        <w:t>Программа разработана на основе требований ФГОС среднего общего образования, предъявляемых к структуре, содержанию и результатам освоения учебной дисциплины «Биология», в соответствии с Рекомендациями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(письмо Департамента государственной</w:t>
      </w:r>
      <w:proofErr w:type="gramEnd"/>
      <w:r>
        <w:rPr>
          <w:rFonts w:eastAsia="Times New Roman"/>
          <w:sz w:val="24"/>
          <w:szCs w:val="24"/>
        </w:rPr>
        <w:t xml:space="preserve"> политики в сфере подготовки рабочих кадров и ДПО </w:t>
      </w:r>
      <w:proofErr w:type="spellStart"/>
      <w:r>
        <w:rPr>
          <w:rFonts w:eastAsia="Times New Roman"/>
          <w:sz w:val="24"/>
          <w:szCs w:val="24"/>
        </w:rPr>
        <w:t>Минобрнауки</w:t>
      </w:r>
      <w:proofErr w:type="spellEnd"/>
      <w:r>
        <w:rPr>
          <w:rFonts w:eastAsia="Times New Roman"/>
          <w:sz w:val="24"/>
          <w:szCs w:val="24"/>
        </w:rPr>
        <w:t xml:space="preserve"> России от 17.03.2015 №06-259).</w:t>
      </w:r>
    </w:p>
    <w:p w:rsidR="003A287D" w:rsidRDefault="00C84AED">
      <w:pPr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Рабочая программа учебной дисциплины «Естествознание» ориентирована на достижение следующих целей:</w:t>
      </w:r>
    </w:p>
    <w:p w:rsidR="003A287D" w:rsidRDefault="00C84AED">
      <w:pPr>
        <w:widowControl/>
        <w:numPr>
          <w:ilvl w:val="0"/>
          <w:numId w:val="2"/>
        </w:numPr>
        <w:tabs>
          <w:tab w:val="left" w:pos="720"/>
        </w:tabs>
        <w:spacing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освоение знаний о современной естественнонаучной картине мира и методах </w:t>
      </w:r>
      <w:r>
        <w:rPr>
          <w:sz w:val="22"/>
          <w:szCs w:val="22"/>
        </w:rPr>
        <w:t>естественных наук; знакомство с наиболее важными идеями и достижениями естествознания, оказавшими определяющее влияние на развитие техники и технологий;</w:t>
      </w:r>
    </w:p>
    <w:p w:rsidR="003A287D" w:rsidRDefault="00C84AED">
      <w:pPr>
        <w:widowControl/>
        <w:numPr>
          <w:ilvl w:val="0"/>
          <w:numId w:val="2"/>
        </w:numPr>
        <w:tabs>
          <w:tab w:val="left" w:pos="750"/>
        </w:tabs>
        <w:spacing w:line="276" w:lineRule="auto"/>
        <w:ind w:left="750"/>
        <w:jc w:val="both"/>
        <w:rPr>
          <w:sz w:val="24"/>
          <w:szCs w:val="24"/>
        </w:rPr>
      </w:pPr>
      <w:r>
        <w:rPr>
          <w:sz w:val="22"/>
          <w:szCs w:val="22"/>
        </w:rPr>
        <w:t>овладение умениями применять полученные знания для объяснения явлений окружающего мира, восприятия информации естественнонаучного и специального (профессионально значимого) содержания, получаемой из СМИ, ресурсов Интернета, специальной и научно-популярной литературы;</w:t>
      </w:r>
    </w:p>
    <w:p w:rsidR="003A287D" w:rsidRDefault="00C84AED">
      <w:pPr>
        <w:widowControl/>
        <w:numPr>
          <w:ilvl w:val="0"/>
          <w:numId w:val="2"/>
        </w:numPr>
        <w:tabs>
          <w:tab w:val="left" w:pos="750"/>
        </w:tabs>
        <w:spacing w:line="276" w:lineRule="auto"/>
        <w:ind w:left="750"/>
        <w:jc w:val="both"/>
        <w:rPr>
          <w:sz w:val="24"/>
          <w:szCs w:val="24"/>
        </w:rPr>
      </w:pPr>
      <w:r>
        <w:rPr>
          <w:sz w:val="22"/>
          <w:szCs w:val="22"/>
        </w:rPr>
        <w:t>развитие интеллектуальных, творческих способностей и критического мышления в ходе проведения простейших исследований, анализа явлений, восприятия и интерпретации естественнонаучной информации;</w:t>
      </w:r>
    </w:p>
    <w:p w:rsidR="003A287D" w:rsidRDefault="00C84AED">
      <w:pPr>
        <w:widowControl/>
        <w:numPr>
          <w:ilvl w:val="0"/>
          <w:numId w:val="2"/>
        </w:numPr>
        <w:tabs>
          <w:tab w:val="clear" w:pos="720"/>
          <w:tab w:val="left" w:pos="735"/>
        </w:tabs>
        <w:spacing w:line="276" w:lineRule="auto"/>
        <w:ind w:left="735"/>
        <w:jc w:val="both"/>
        <w:rPr>
          <w:sz w:val="24"/>
          <w:szCs w:val="24"/>
        </w:rPr>
      </w:pPr>
      <w:r>
        <w:rPr>
          <w:sz w:val="22"/>
          <w:szCs w:val="22"/>
        </w:rPr>
        <w:t>воспитание убежденности в возможности познания законов природы и использования достижений естественных наук для развития цивилизации и повышения качества жизни;</w:t>
      </w:r>
    </w:p>
    <w:p w:rsidR="003A287D" w:rsidRDefault="00C84AED">
      <w:pPr>
        <w:widowControl/>
        <w:numPr>
          <w:ilvl w:val="0"/>
          <w:numId w:val="2"/>
        </w:numPr>
        <w:tabs>
          <w:tab w:val="left" w:pos="750"/>
        </w:tabs>
        <w:spacing w:line="276" w:lineRule="auto"/>
        <w:ind w:left="750"/>
        <w:jc w:val="both"/>
        <w:rPr>
          <w:sz w:val="24"/>
          <w:szCs w:val="24"/>
        </w:rPr>
      </w:pPr>
      <w:r>
        <w:rPr>
          <w:sz w:val="22"/>
          <w:szCs w:val="22"/>
        </w:rPr>
        <w:t>применение естественнонаучных знаний в профессиональной деятельности и повседневной жизни для обеспечения безопасности жизнедеятельности; грамотного использования современных технологий; охраны здоровья, окружающей среды.</w:t>
      </w:r>
    </w:p>
    <w:p w:rsidR="003A287D" w:rsidRDefault="00C84AED">
      <w:pPr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Рабочая программа учебной дисциплины «Естествознание» имеет явно выраженную профильную составляющую, и включает в себя элементы профессионально направленного содержания, необходимые для усвоения профессиональной образовательной программы, формирования у студентов профессиональных компетенций.</w:t>
      </w:r>
    </w:p>
    <w:p w:rsidR="003A287D" w:rsidRDefault="00C84AED">
      <w:pPr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Рабочая программа учебной дисциплины «Естествознание включает в себя  раздел экологии для учреждений СПО. Такой подход к структурированию содержания программы не нарушает  логику естественнонаучного образования и позволяет специалистам-предметникам  использовать разработанные частные методики и преподавать естествознание совместно.</w:t>
      </w:r>
    </w:p>
    <w:p w:rsidR="003A287D" w:rsidRDefault="00C84AED">
      <w:pPr>
        <w:spacing w:line="276" w:lineRule="auto"/>
        <w:ind w:firstLine="690"/>
        <w:jc w:val="both"/>
        <w:rPr>
          <w:sz w:val="24"/>
          <w:szCs w:val="24"/>
        </w:rPr>
      </w:pPr>
      <w:r>
        <w:rPr>
          <w:sz w:val="24"/>
          <w:szCs w:val="24"/>
        </w:rPr>
        <w:t>В рабочей программе уделено особое внимание более глубокому изучению вопросов экологического содержания.</w:t>
      </w:r>
    </w:p>
    <w:p w:rsidR="003A287D" w:rsidRPr="00C8054B" w:rsidRDefault="00C84AED">
      <w:pPr>
        <w:pStyle w:val="aff0"/>
        <w:spacing w:line="276" w:lineRule="auto"/>
        <w:ind w:left="0" w:firstLine="851"/>
        <w:jc w:val="both"/>
        <w:rPr>
          <w:sz w:val="24"/>
          <w:szCs w:val="24"/>
          <w:lang w:val="ru-RU"/>
        </w:rPr>
        <w:sectPr w:rsidR="003A287D" w:rsidRPr="00C8054B">
          <w:pgSz w:w="11906" w:h="16838"/>
          <w:pgMar w:top="1040" w:right="1180" w:bottom="280" w:left="1600" w:header="0" w:footer="0" w:gutter="0"/>
          <w:cols w:space="720"/>
          <w:formProt w:val="0"/>
          <w:docGrid w:linePitch="240" w:charSpace="2047"/>
        </w:sect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Согласно действующему в филиале учебному плану рабочая программа предусматривает обучение в объеме: 30 часов. </w:t>
      </w:r>
    </w:p>
    <w:p w:rsidR="003A287D" w:rsidRDefault="00C84AED">
      <w:pPr>
        <w:pStyle w:val="1"/>
        <w:widowControl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3" w:name="_Toc467567129"/>
      <w:bookmarkEnd w:id="3"/>
      <w:r>
        <w:rPr>
          <w:rFonts w:ascii="Times New Roman" w:hAnsi="Times New Roman"/>
          <w:caps/>
          <w:sz w:val="24"/>
          <w:szCs w:val="24"/>
        </w:rPr>
        <w:lastRenderedPageBreak/>
        <w:t xml:space="preserve">общая характеристика учебной дисциплины </w:t>
      </w:r>
      <w:r>
        <w:rPr>
          <w:rFonts w:ascii="Times New Roman" w:hAnsi="Times New Roman"/>
          <w:caps/>
          <w:sz w:val="24"/>
          <w:szCs w:val="24"/>
        </w:rPr>
        <w:br/>
        <w:t>«ЕСТЕСТВОЗНАНИЕ»</w:t>
      </w:r>
    </w:p>
    <w:p w:rsidR="003A287D" w:rsidRDefault="00C84AED">
      <w:pPr>
        <w:spacing w:line="276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Естествознание — наука о явлениях и законах природы. Современное естествознание включает множество естественнонаучных отраслей, из которых наиболее важными являются физика, химия и биология. Оно охватывает широкий спектр вопросов о разнообразных свойствах объектов природы, которые можно рассматривать как единое целое. </w:t>
      </w:r>
    </w:p>
    <w:p w:rsidR="003A287D" w:rsidRDefault="00C84AED">
      <w:pPr>
        <w:spacing w:line="276" w:lineRule="auto"/>
        <w:ind w:firstLine="567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Естественнонаучные знания, основанные на них технологии формируют</w:t>
      </w:r>
      <w:proofErr w:type="gramEnd"/>
      <w:r>
        <w:rPr>
          <w:sz w:val="24"/>
          <w:szCs w:val="24"/>
        </w:rPr>
        <w:t xml:space="preserve"> новый образ жизни. Высокообразованный человек не может дистанцироваться от фундаментальных знаний об окружающем мире, не рискуя оказаться беспомощным в профессиональной деятельности. Любое перспективное направление деятельности человека прямо или косвенно связано с новой материальной базой и новыми технологиями, и знание их естественнонаучной сущности — закон успеха. </w:t>
      </w:r>
    </w:p>
    <w:p w:rsidR="003A287D" w:rsidRDefault="00C84AED">
      <w:pPr>
        <w:spacing w:line="276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Естествознание — неотъемлемая составляющая культуры: определяя </w:t>
      </w:r>
      <w:proofErr w:type="spellStart"/>
      <w:r>
        <w:rPr>
          <w:sz w:val="24"/>
          <w:szCs w:val="24"/>
        </w:rPr>
        <w:t>мировозрение</w:t>
      </w:r>
      <w:proofErr w:type="spellEnd"/>
      <w:r>
        <w:rPr>
          <w:sz w:val="24"/>
          <w:szCs w:val="24"/>
        </w:rPr>
        <w:t xml:space="preserve"> человека, оно проникает и в гуманитарную сферу, и в общественную жизнь. Рациональный естественнонаучный метод, сформировавшийся в рамках естественных наук, образует естественнонаучную картину мира, некое образно-философское обобщение научных знаний. </w:t>
      </w:r>
    </w:p>
    <w:p w:rsidR="003A287D" w:rsidRDefault="00C84AED">
      <w:pPr>
        <w:spacing w:line="276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Заметное место в содержании учебной дисциплины занимает учебный материал, не только формирующий естественнонаучную картину мира у студентов, но и раскрывающий практическое значение естественнонаучных знаний во всех сферах жизни современного общества, в том числе в гуманитарной сфере. </w:t>
      </w:r>
      <w:proofErr w:type="gramStart"/>
      <w:r>
        <w:rPr>
          <w:sz w:val="24"/>
          <w:szCs w:val="24"/>
        </w:rPr>
        <w:t xml:space="preserve">В целом учебная дисциплина «Естествознание», в содержании которой ведущим компонентом являются научные знания и научные методы познания, позволяет сформировать у обучающихся целостную естественнонаучную картину мира, пробудить у них эмоционально-ценностное отношение к изучаемому материалу, готовность к выбору действий определенной направленности, умение критически оценивать свои и чужие действия и поступки. </w:t>
      </w:r>
      <w:proofErr w:type="gramEnd"/>
    </w:p>
    <w:p w:rsidR="003A287D" w:rsidRDefault="003A287D">
      <w:pPr>
        <w:widowControl/>
        <w:shd w:val="clear" w:color="auto" w:fill="FFFFFF"/>
        <w:jc w:val="both"/>
        <w:rPr>
          <w:rFonts w:eastAsia="Times New Roman"/>
          <w:i/>
          <w:color w:val="000000"/>
          <w:sz w:val="24"/>
          <w:szCs w:val="24"/>
        </w:rPr>
        <w:sectPr w:rsidR="003A287D">
          <w:pgSz w:w="11906" w:h="16838"/>
          <w:pgMar w:top="1040" w:right="1180" w:bottom="280" w:left="1600" w:header="0" w:footer="0" w:gutter="0"/>
          <w:cols w:space="720"/>
          <w:formProt w:val="0"/>
          <w:docGrid w:linePitch="240" w:charSpace="2047"/>
        </w:sectPr>
      </w:pPr>
    </w:p>
    <w:p w:rsidR="003A287D" w:rsidRDefault="00C84AED">
      <w:pPr>
        <w:pStyle w:val="1"/>
        <w:widowControl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4" w:name="_Toc467567130"/>
      <w:bookmarkEnd w:id="4"/>
      <w:r>
        <w:rPr>
          <w:rFonts w:ascii="Times New Roman" w:hAnsi="Times New Roman"/>
          <w:caps/>
          <w:sz w:val="24"/>
          <w:szCs w:val="24"/>
        </w:rPr>
        <w:lastRenderedPageBreak/>
        <w:t>место учебной дисциплины в учебном плане</w:t>
      </w:r>
    </w:p>
    <w:p w:rsidR="003A287D" w:rsidRDefault="003A287D">
      <w:pPr>
        <w:ind w:firstLine="709"/>
        <w:jc w:val="both"/>
        <w:rPr>
          <w:b/>
          <w:sz w:val="24"/>
          <w:szCs w:val="24"/>
        </w:rPr>
      </w:pPr>
    </w:p>
    <w:p w:rsidR="003A287D" w:rsidRDefault="00C84AED">
      <w:pPr>
        <w:spacing w:line="360" w:lineRule="auto"/>
        <w:ind w:firstLine="709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 xml:space="preserve">Учебная дисциплина «Естествознание» входит в общеобразовательный цикл </w:t>
      </w:r>
      <w:r>
        <w:rPr>
          <w:rFonts w:ascii="Times New Roman CYR" w:hAnsi="Times New Roman CYR" w:cs="Times New Roman CYR"/>
          <w:sz w:val="24"/>
          <w:szCs w:val="24"/>
          <w:shd w:val="clear" w:color="auto" w:fill="FFFFFF"/>
        </w:rPr>
        <w:t>образовательной программы профессионального обучения для обучающихся с ограниченными возможностями здоровья</w:t>
      </w:r>
      <w:r>
        <w:rPr>
          <w:sz w:val="24"/>
          <w:szCs w:val="24"/>
        </w:rPr>
        <w:t>.</w:t>
      </w:r>
      <w:proofErr w:type="gramEnd"/>
    </w:p>
    <w:p w:rsidR="003A287D" w:rsidRDefault="00C84AED">
      <w:pPr>
        <w:pStyle w:val="Default"/>
        <w:spacing w:line="360" w:lineRule="auto"/>
        <w:ind w:firstLine="720"/>
        <w:jc w:val="both"/>
      </w:pPr>
      <w:r>
        <w:t xml:space="preserve">Количество часов на освоение программы учебной дисциплины, формы промежуточной аттестации: </w:t>
      </w:r>
    </w:p>
    <w:tbl>
      <w:tblPr>
        <w:tblW w:w="9570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Look w:val="01E0" w:firstRow="1" w:lastRow="1" w:firstColumn="1" w:lastColumn="1" w:noHBand="0" w:noVBand="0"/>
      </w:tblPr>
      <w:tblGrid>
        <w:gridCol w:w="3160"/>
        <w:gridCol w:w="3180"/>
        <w:gridCol w:w="1615"/>
        <w:gridCol w:w="1615"/>
      </w:tblGrid>
      <w:tr w:rsidR="003A287D">
        <w:trPr>
          <w:trHeight w:val="141"/>
        </w:trPr>
        <w:tc>
          <w:tcPr>
            <w:tcW w:w="3159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3A287D" w:rsidRDefault="00C84AED">
            <w:pPr>
              <w:spacing w:line="360" w:lineRule="auto"/>
              <w:rPr>
                <w:rFonts w:eastAsia="Calibri"/>
              </w:rPr>
            </w:pPr>
            <w:r>
              <w:rPr>
                <w:rFonts w:eastAsia="Times New Roman"/>
              </w:rPr>
              <w:t xml:space="preserve">Максимальная учебная нагрузка </w:t>
            </w:r>
            <w:proofErr w:type="gramStart"/>
            <w:r>
              <w:rPr>
                <w:rFonts w:eastAsia="Times New Roman"/>
              </w:rPr>
              <w:t>обучающихся</w:t>
            </w:r>
            <w:proofErr w:type="gramEnd"/>
          </w:p>
        </w:tc>
        <w:tc>
          <w:tcPr>
            <w:tcW w:w="3180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3A287D" w:rsidRDefault="00C84AED" w:rsidP="00E90C66">
            <w:pPr>
              <w:spacing w:line="360" w:lineRule="auto"/>
              <w:jc w:val="center"/>
              <w:rPr>
                <w:rFonts w:eastAsia="Calibri"/>
              </w:rPr>
            </w:pPr>
            <w:r>
              <w:rPr>
                <w:rFonts w:eastAsia="Times New Roman"/>
              </w:rPr>
              <w:t>30 часов</w:t>
            </w:r>
          </w:p>
        </w:tc>
        <w:tc>
          <w:tcPr>
            <w:tcW w:w="323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3A287D" w:rsidRDefault="00C84AED">
            <w:pPr>
              <w:spacing w:line="360" w:lineRule="auto"/>
              <w:rPr>
                <w:rFonts w:eastAsia="Calibri"/>
              </w:rPr>
            </w:pPr>
            <w:r>
              <w:rPr>
                <w:rFonts w:eastAsia="Times New Roman"/>
              </w:rPr>
              <w:t>I курс</w:t>
            </w:r>
          </w:p>
        </w:tc>
      </w:tr>
      <w:tr w:rsidR="003A287D">
        <w:trPr>
          <w:trHeight w:val="140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3A287D" w:rsidRDefault="003A287D">
            <w:pPr>
              <w:rPr>
                <w:rFonts w:eastAsia="Calibri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3A287D" w:rsidRDefault="003A287D">
            <w:pPr>
              <w:rPr>
                <w:rFonts w:eastAsia="Calibri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3A287D" w:rsidRDefault="00C84AED">
            <w:pPr>
              <w:rPr>
                <w:rFonts w:eastAsia="Calibri"/>
              </w:rPr>
            </w:pPr>
            <w:r>
              <w:rPr>
                <w:rFonts w:eastAsia="Times New Roman"/>
              </w:rPr>
              <w:t>I семестр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3A287D" w:rsidRDefault="00C84AED">
            <w:pPr>
              <w:rPr>
                <w:rFonts w:eastAsia="Calibri"/>
              </w:rPr>
            </w:pPr>
            <w:r>
              <w:rPr>
                <w:rFonts w:eastAsia="Times New Roman"/>
              </w:rPr>
              <w:t>II семестр</w:t>
            </w:r>
          </w:p>
        </w:tc>
      </w:tr>
      <w:tr w:rsidR="003A287D">
        <w:trPr>
          <w:trHeight w:val="140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3A287D" w:rsidRDefault="003A287D">
            <w:pPr>
              <w:rPr>
                <w:rFonts w:eastAsia="Calibri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3A287D" w:rsidRDefault="003A287D">
            <w:pPr>
              <w:rPr>
                <w:rFonts w:eastAsia="Calibri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3A287D" w:rsidRDefault="00666A82">
            <w:pPr>
              <w:rPr>
                <w:rFonts w:eastAsia="Calibri"/>
              </w:rPr>
            </w:pPr>
            <w:r>
              <w:rPr>
                <w:rFonts w:eastAsia="Times New Roman"/>
              </w:rPr>
              <w:t>30</w:t>
            </w:r>
            <w:r w:rsidR="00C84AED">
              <w:rPr>
                <w:rFonts w:eastAsia="Times New Roman"/>
              </w:rPr>
              <w:t xml:space="preserve"> часа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3A287D" w:rsidRDefault="00666A82">
            <w:pPr>
              <w:rPr>
                <w:rFonts w:eastAsia="Calibri"/>
              </w:rPr>
            </w:pPr>
            <w:r>
              <w:rPr>
                <w:rFonts w:eastAsia="Times New Roman"/>
              </w:rPr>
              <w:t>00</w:t>
            </w:r>
            <w:r w:rsidR="00C84AED">
              <w:rPr>
                <w:rFonts w:eastAsia="Times New Roman"/>
              </w:rPr>
              <w:t xml:space="preserve"> часов </w:t>
            </w:r>
          </w:p>
        </w:tc>
      </w:tr>
      <w:tr w:rsidR="003A287D">
        <w:trPr>
          <w:trHeight w:val="93"/>
        </w:trPr>
        <w:tc>
          <w:tcPr>
            <w:tcW w:w="315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3A287D" w:rsidRDefault="00C84AED">
            <w:pPr>
              <w:rPr>
                <w:rFonts w:eastAsia="Calibri"/>
                <w:b/>
                <w:i/>
              </w:rPr>
            </w:pPr>
            <w:r>
              <w:rPr>
                <w:rFonts w:eastAsia="Times New Roman"/>
                <w:b/>
                <w:i/>
              </w:rPr>
              <w:t>Формы промежуточной аттестации</w:t>
            </w:r>
          </w:p>
        </w:tc>
        <w:tc>
          <w:tcPr>
            <w:tcW w:w="31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3A287D" w:rsidRDefault="00C84AED">
            <w:pPr>
              <w:rPr>
                <w:rFonts w:eastAsia="Calibri"/>
                <w:b/>
                <w:i/>
              </w:rPr>
            </w:pPr>
            <w:r>
              <w:rPr>
                <w:rFonts w:eastAsia="Times New Roman"/>
                <w:b/>
                <w:i/>
              </w:rPr>
              <w:t>Зачет</w:t>
            </w:r>
          </w:p>
        </w:tc>
        <w:tc>
          <w:tcPr>
            <w:tcW w:w="323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3A287D" w:rsidRDefault="003A287D">
            <w:pPr>
              <w:rPr>
                <w:rFonts w:eastAsia="Calibri"/>
                <w:b/>
                <w:i/>
              </w:rPr>
            </w:pPr>
          </w:p>
        </w:tc>
      </w:tr>
    </w:tbl>
    <w:p w:rsidR="003A287D" w:rsidRDefault="003A287D">
      <w:pPr>
        <w:ind w:firstLine="426"/>
        <w:jc w:val="both"/>
        <w:rPr>
          <w:rFonts w:eastAsia="Times New Roman"/>
          <w:bCs/>
          <w:iCs/>
        </w:rPr>
      </w:pPr>
    </w:p>
    <w:p w:rsidR="003A287D" w:rsidRDefault="003A287D">
      <w:pPr>
        <w:ind w:firstLine="709"/>
        <w:jc w:val="both"/>
      </w:pPr>
      <w:bookmarkStart w:id="5" w:name="_Toc453770593"/>
      <w:bookmarkStart w:id="6" w:name="_Toc453152128"/>
      <w:bookmarkEnd w:id="5"/>
      <w:bookmarkEnd w:id="6"/>
    </w:p>
    <w:p w:rsidR="003A287D" w:rsidRDefault="00C84AED">
      <w:r>
        <w:br w:type="page"/>
      </w:r>
    </w:p>
    <w:p w:rsidR="003A287D" w:rsidRDefault="003A287D"/>
    <w:p w:rsidR="003A287D" w:rsidRDefault="00C84AED">
      <w:pPr>
        <w:pStyle w:val="1"/>
        <w:widowControl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7" w:name="_Toc467567131"/>
      <w:bookmarkEnd w:id="7"/>
      <w:r>
        <w:rPr>
          <w:rFonts w:ascii="Times New Roman" w:hAnsi="Times New Roman"/>
          <w:caps/>
          <w:sz w:val="24"/>
          <w:szCs w:val="24"/>
        </w:rPr>
        <w:t>тематическое планирование</w:t>
      </w:r>
    </w:p>
    <w:p w:rsidR="003A287D" w:rsidRDefault="00C84AED">
      <w:pPr>
        <w:pStyle w:val="1"/>
        <w:widowControl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8" w:name="_Toc467567132"/>
      <w:bookmarkStart w:id="9" w:name="_Toc453770595"/>
      <w:bookmarkStart w:id="10" w:name="_Toc453152134"/>
      <w:bookmarkEnd w:id="8"/>
      <w:bookmarkEnd w:id="9"/>
      <w:bookmarkEnd w:id="10"/>
      <w:r>
        <w:rPr>
          <w:rFonts w:ascii="Times New Roman" w:hAnsi="Times New Roman"/>
          <w:caps/>
          <w:sz w:val="24"/>
          <w:szCs w:val="24"/>
        </w:rPr>
        <w:t>тематический (поурочный) план</w:t>
      </w:r>
    </w:p>
    <w:p w:rsidR="003A287D" w:rsidRDefault="003A287D">
      <w:pPr>
        <w:pStyle w:val="Default"/>
        <w:jc w:val="center"/>
        <w:rPr>
          <w:b/>
          <w:color w:val="00000A"/>
        </w:rPr>
      </w:pPr>
    </w:p>
    <w:tbl>
      <w:tblPr>
        <w:tblW w:w="9571" w:type="dxa"/>
        <w:tblInd w:w="98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103" w:type="dxa"/>
        </w:tblCellMar>
        <w:tblLook w:val="0000" w:firstRow="0" w:lastRow="0" w:firstColumn="0" w:lastColumn="0" w:noHBand="0" w:noVBand="0"/>
      </w:tblPr>
      <w:tblGrid>
        <w:gridCol w:w="708"/>
        <w:gridCol w:w="2618"/>
        <w:gridCol w:w="2231"/>
        <w:gridCol w:w="1909"/>
        <w:gridCol w:w="939"/>
        <w:gridCol w:w="1166"/>
      </w:tblGrid>
      <w:tr w:rsidR="003A287D" w:rsidTr="00AC1FDC">
        <w:trPr>
          <w:trHeight w:val="945"/>
        </w:trPr>
        <w:tc>
          <w:tcPr>
            <w:tcW w:w="708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  <w:vAlign w:val="center"/>
          </w:tcPr>
          <w:p w:rsidR="003A287D" w:rsidRDefault="00C84AED">
            <w:pPr>
              <w:jc w:val="center"/>
            </w:pPr>
            <w:r>
              <w:t>№ урока</w:t>
            </w:r>
          </w:p>
          <w:p w:rsidR="003A287D" w:rsidRDefault="003A287D">
            <w:pPr>
              <w:jc w:val="center"/>
            </w:pPr>
          </w:p>
        </w:tc>
        <w:tc>
          <w:tcPr>
            <w:tcW w:w="2618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  <w:vAlign w:val="center"/>
          </w:tcPr>
          <w:p w:rsidR="003A287D" w:rsidRDefault="003A287D">
            <w:pPr>
              <w:jc w:val="center"/>
            </w:pPr>
          </w:p>
          <w:p w:rsidR="003A287D" w:rsidRDefault="00C84AED">
            <w:pPr>
              <w:jc w:val="center"/>
            </w:pPr>
            <w:r>
              <w:t>Название разделов и тем</w:t>
            </w:r>
          </w:p>
          <w:p w:rsidR="003A287D" w:rsidRDefault="003A287D">
            <w:pPr>
              <w:jc w:val="center"/>
            </w:pPr>
          </w:p>
        </w:tc>
        <w:tc>
          <w:tcPr>
            <w:tcW w:w="2231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  <w:vAlign w:val="center"/>
          </w:tcPr>
          <w:p w:rsidR="003A287D" w:rsidRDefault="00C84AED">
            <w:pPr>
              <w:ind w:left="113" w:right="113"/>
              <w:jc w:val="center"/>
            </w:pPr>
            <w:proofErr w:type="spellStart"/>
            <w:r>
              <w:t>Макс</w:t>
            </w:r>
            <w:proofErr w:type="gramStart"/>
            <w:r>
              <w:t>.у</w:t>
            </w:r>
            <w:proofErr w:type="gramEnd"/>
            <w:r>
              <w:t>чебн.нагрузка</w:t>
            </w:r>
            <w:proofErr w:type="spellEnd"/>
            <w:r>
              <w:t xml:space="preserve"> студ. (час.)</w:t>
            </w:r>
          </w:p>
          <w:p w:rsidR="003A287D" w:rsidRDefault="003A287D">
            <w:pPr>
              <w:ind w:left="113"/>
              <w:jc w:val="center"/>
            </w:pPr>
          </w:p>
        </w:tc>
        <w:tc>
          <w:tcPr>
            <w:tcW w:w="1909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  <w:vAlign w:val="center"/>
          </w:tcPr>
          <w:p w:rsidR="003A287D" w:rsidRDefault="00C84AED">
            <w:pPr>
              <w:ind w:left="113" w:right="113"/>
              <w:jc w:val="center"/>
            </w:pPr>
            <w:r>
              <w:t>Самостоятельная учебная работа студентов, час.</w:t>
            </w:r>
          </w:p>
        </w:tc>
        <w:tc>
          <w:tcPr>
            <w:tcW w:w="2105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  <w:vAlign w:val="center"/>
          </w:tcPr>
          <w:p w:rsidR="003A287D" w:rsidRDefault="00C84AED">
            <w:pPr>
              <w:jc w:val="center"/>
            </w:pPr>
            <w:r>
              <w:t>Кол-во обязательной аудиторной учебной нагрузки  при очной форме обучения, часы</w:t>
            </w:r>
          </w:p>
        </w:tc>
      </w:tr>
      <w:tr w:rsidR="003A287D" w:rsidTr="00AC1FDC">
        <w:trPr>
          <w:trHeight w:val="1134"/>
        </w:trPr>
        <w:tc>
          <w:tcPr>
            <w:tcW w:w="708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  <w:vAlign w:val="center"/>
          </w:tcPr>
          <w:p w:rsidR="003A287D" w:rsidRDefault="003A287D">
            <w:pPr>
              <w:jc w:val="center"/>
            </w:pPr>
          </w:p>
        </w:tc>
        <w:tc>
          <w:tcPr>
            <w:tcW w:w="2618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  <w:vAlign w:val="center"/>
          </w:tcPr>
          <w:p w:rsidR="003A287D" w:rsidRDefault="003A287D">
            <w:pPr>
              <w:jc w:val="center"/>
            </w:pPr>
          </w:p>
        </w:tc>
        <w:tc>
          <w:tcPr>
            <w:tcW w:w="2231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  <w:vAlign w:val="center"/>
          </w:tcPr>
          <w:p w:rsidR="003A287D" w:rsidRDefault="003A287D">
            <w:pPr>
              <w:jc w:val="center"/>
            </w:pPr>
          </w:p>
        </w:tc>
        <w:tc>
          <w:tcPr>
            <w:tcW w:w="190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  <w:vAlign w:val="center"/>
          </w:tcPr>
          <w:p w:rsidR="003A287D" w:rsidRDefault="003A287D">
            <w:pPr>
              <w:jc w:val="center"/>
            </w:pPr>
          </w:p>
        </w:tc>
        <w:tc>
          <w:tcPr>
            <w:tcW w:w="9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  <w:vAlign w:val="center"/>
          </w:tcPr>
          <w:p w:rsidR="003A287D" w:rsidRDefault="00C84AED">
            <w:pPr>
              <w:ind w:left="113" w:right="113"/>
              <w:jc w:val="center"/>
            </w:pPr>
            <w:r>
              <w:t>Всего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  <w:vAlign w:val="center"/>
          </w:tcPr>
          <w:p w:rsidR="003A287D" w:rsidRDefault="00C84AED">
            <w:pPr>
              <w:jc w:val="center"/>
            </w:pPr>
            <w:r>
              <w:t xml:space="preserve">в т.ч. </w:t>
            </w:r>
            <w:proofErr w:type="spellStart"/>
            <w:proofErr w:type="gramStart"/>
            <w:r>
              <w:t>лаборатор-ные</w:t>
            </w:r>
            <w:proofErr w:type="spellEnd"/>
            <w:proofErr w:type="gramEnd"/>
            <w:r>
              <w:t xml:space="preserve"> и </w:t>
            </w:r>
            <w:proofErr w:type="spellStart"/>
            <w:r>
              <w:t>практичес</w:t>
            </w:r>
            <w:proofErr w:type="spellEnd"/>
            <w:r>
              <w:t>-кие занятия</w:t>
            </w:r>
          </w:p>
        </w:tc>
      </w:tr>
      <w:tr w:rsidR="003A287D" w:rsidTr="00AC1FDC">
        <w:trPr>
          <w:trHeight w:val="209"/>
        </w:trPr>
        <w:tc>
          <w:tcPr>
            <w:tcW w:w="7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3A287D" w:rsidRDefault="00C84AED">
            <w:pPr>
              <w:jc w:val="center"/>
            </w:pPr>
            <w:r>
              <w:t>1</w:t>
            </w: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3A287D" w:rsidRDefault="00C84AED">
            <w:pPr>
              <w:jc w:val="center"/>
            </w:pPr>
            <w:r>
              <w:t>2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3A287D" w:rsidRDefault="00C84AED">
            <w:pPr>
              <w:jc w:val="center"/>
            </w:pPr>
            <w:r>
              <w:t>3</w:t>
            </w: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3A287D" w:rsidRDefault="00C84AED">
            <w:pPr>
              <w:jc w:val="center"/>
            </w:pPr>
            <w:r>
              <w:t>4</w:t>
            </w:r>
          </w:p>
        </w:tc>
        <w:tc>
          <w:tcPr>
            <w:tcW w:w="9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3A287D" w:rsidRDefault="00C84AED">
            <w:pPr>
              <w:jc w:val="center"/>
            </w:pPr>
            <w:r>
              <w:t>5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3A287D" w:rsidRDefault="00C84AED">
            <w:pPr>
              <w:jc w:val="center"/>
            </w:pPr>
            <w:r>
              <w:t>6</w:t>
            </w:r>
          </w:p>
        </w:tc>
      </w:tr>
      <w:tr w:rsidR="003A287D" w:rsidTr="00AC1FDC">
        <w:trPr>
          <w:trHeight w:val="300"/>
        </w:trPr>
        <w:tc>
          <w:tcPr>
            <w:tcW w:w="9571" w:type="dxa"/>
            <w:gridSpan w:val="6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CC0D9" w:themeFill="accent4" w:themeFillTint="66"/>
            <w:tcMar>
              <w:left w:w="103" w:type="dxa"/>
            </w:tcMar>
            <w:vAlign w:val="center"/>
          </w:tcPr>
          <w:p w:rsidR="003A287D" w:rsidRDefault="00C84AED">
            <w:pPr>
              <w:jc w:val="center"/>
              <w:rPr>
                <w:b/>
              </w:rPr>
            </w:pPr>
            <w:r>
              <w:rPr>
                <w:b/>
              </w:rPr>
              <w:t>1 семестр</w:t>
            </w:r>
          </w:p>
        </w:tc>
      </w:tr>
      <w:tr w:rsidR="003A287D" w:rsidTr="00AC1FDC">
        <w:trPr>
          <w:trHeight w:val="209"/>
        </w:trPr>
        <w:tc>
          <w:tcPr>
            <w:tcW w:w="7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3A287D" w:rsidRDefault="003A287D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3A287D" w:rsidRDefault="003A287D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3A287D" w:rsidRDefault="003A287D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3A287D" w:rsidRDefault="003A287D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3A287D" w:rsidRDefault="003A287D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3A287D" w:rsidRDefault="003A287D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3A287D" w:rsidTr="00AC1FDC">
        <w:trPr>
          <w:trHeight w:val="181"/>
        </w:trPr>
        <w:tc>
          <w:tcPr>
            <w:tcW w:w="7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  <w:vAlign w:val="center"/>
          </w:tcPr>
          <w:p w:rsidR="003A287D" w:rsidRDefault="003A287D">
            <w:pPr>
              <w:jc w:val="center"/>
              <w:rPr>
                <w:b/>
              </w:rPr>
            </w:pP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</w:tcPr>
          <w:p w:rsidR="003A287D" w:rsidRDefault="00C84AED">
            <w:pPr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Раздел 1. Основы экологии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</w:tcPr>
          <w:p w:rsidR="003A287D" w:rsidRDefault="007434B5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</w:t>
            </w: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  <w:vAlign w:val="center"/>
          </w:tcPr>
          <w:p w:rsidR="003A287D" w:rsidRDefault="003A287D">
            <w:pPr>
              <w:jc w:val="center"/>
              <w:rPr>
                <w:b/>
              </w:rPr>
            </w:pPr>
          </w:p>
        </w:tc>
        <w:tc>
          <w:tcPr>
            <w:tcW w:w="9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</w:tcPr>
          <w:p w:rsidR="003A287D" w:rsidRDefault="007434B5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  <w:vAlign w:val="center"/>
          </w:tcPr>
          <w:p w:rsidR="003A287D" w:rsidRDefault="003A287D">
            <w:pPr>
              <w:jc w:val="center"/>
              <w:rPr>
                <w:b/>
              </w:rPr>
            </w:pPr>
          </w:p>
        </w:tc>
      </w:tr>
      <w:tr w:rsidR="003A287D" w:rsidTr="00AC1FDC">
        <w:trPr>
          <w:trHeight w:val="209"/>
        </w:trPr>
        <w:tc>
          <w:tcPr>
            <w:tcW w:w="7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3A287D" w:rsidRDefault="00AC1FDC">
            <w:pPr>
              <w:widowControl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1-2</w:t>
            </w: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3A287D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Ведение. </w:t>
            </w:r>
            <w:r w:rsidR="00C84AED">
              <w:rPr>
                <w:sz w:val="24"/>
                <w:szCs w:val="24"/>
              </w:rPr>
              <w:t>Предмет, методы и задачи экологии.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3A287D" w:rsidRDefault="003A287D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3A287D" w:rsidRDefault="003A287D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3A287D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3A287D" w:rsidRDefault="003A287D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 w:rsidP="00F535BA">
            <w:pPr>
              <w:widowControl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</w:t>
            </w:r>
            <w:r w:rsidR="00F535BA">
              <w:rPr>
                <w:color w:val="000000"/>
                <w:sz w:val="24"/>
                <w:szCs w:val="24"/>
              </w:rPr>
              <w:t>-</w:t>
            </w:r>
            <w:r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Экологические факторы. 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 w:rsidP="00265FC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Антропогенный фактор.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 w:rsidP="00F535BA">
            <w:pPr>
              <w:widowControl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  <w:r w:rsidR="00F535BA">
              <w:rPr>
                <w:color w:val="000000"/>
                <w:sz w:val="24"/>
                <w:szCs w:val="24"/>
              </w:rPr>
              <w:t>-</w:t>
            </w:r>
            <w:r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Сезонные изменения. Приспособленность. Фотопериодизм.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 w:rsidP="00265FC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Вид - основная систематическая единица.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 w:rsidP="00F535BA">
            <w:pPr>
              <w:widowControl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</w:t>
            </w:r>
            <w:r w:rsidR="00F535BA">
              <w:rPr>
                <w:color w:val="000000"/>
                <w:sz w:val="24"/>
                <w:szCs w:val="24"/>
              </w:rPr>
              <w:t>-</w:t>
            </w:r>
            <w:r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Популяция - структурная единица вида.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 w:rsidP="00265FC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199"/>
        </w:trPr>
        <w:tc>
          <w:tcPr>
            <w:tcW w:w="708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Биогеоценоз. Экосистемы.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 w:rsidP="00F535BA">
            <w:pPr>
              <w:widowControl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</w:t>
            </w:r>
            <w:r w:rsidR="00F535BA">
              <w:rPr>
                <w:color w:val="000000"/>
                <w:sz w:val="24"/>
                <w:szCs w:val="24"/>
              </w:rPr>
              <w:t>-</w:t>
            </w:r>
            <w:r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Поток энергии и цепи питания.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 w:rsidP="00265FC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Свойство биогеоценозов.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 w:rsidP="00F535BA">
            <w:pPr>
              <w:widowControl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11</w:t>
            </w:r>
            <w:r w:rsidR="00F535BA">
              <w:rPr>
                <w:color w:val="000000"/>
                <w:sz w:val="24"/>
                <w:szCs w:val="24"/>
              </w:rPr>
              <w:t>-</w:t>
            </w:r>
            <w:r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Смена БГЦ.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 w:rsidP="00265FC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Биогеоценозы естественные и искусственные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</w:t>
            </w:r>
            <w:r w:rsidR="00F535BA">
              <w:rPr>
                <w:color w:val="000000"/>
                <w:sz w:val="24"/>
                <w:szCs w:val="24"/>
              </w:rPr>
              <w:t>-</w:t>
            </w:r>
          </w:p>
          <w:p w:rsidR="00AC1FDC" w:rsidRDefault="00AC1FDC" w:rsidP="00265FC9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Обобщение по теме "Основы экологии"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 w:rsidP="00265FC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Контрольная работа </w:t>
            </w:r>
            <w:r>
              <w:rPr>
                <w:b/>
                <w:bCs/>
                <w:sz w:val="24"/>
                <w:szCs w:val="24"/>
              </w:rPr>
              <w:lastRenderedPageBreak/>
              <w:t>№1 по теме "Основы экологии"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3A287D" w:rsidTr="00AC1FDC">
        <w:trPr>
          <w:trHeight w:val="209"/>
        </w:trPr>
        <w:tc>
          <w:tcPr>
            <w:tcW w:w="7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  <w:vAlign w:val="center"/>
          </w:tcPr>
          <w:p w:rsidR="003A287D" w:rsidRDefault="003A287D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</w:tcPr>
          <w:p w:rsidR="003A287D" w:rsidRDefault="00C84AED">
            <w:pPr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Раздел 2. Глобальные проблемы человечества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</w:tcPr>
          <w:p w:rsidR="003A287D" w:rsidRDefault="00C84AED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  <w:vAlign w:val="center"/>
          </w:tcPr>
          <w:p w:rsidR="003A287D" w:rsidRDefault="003A287D">
            <w:pPr>
              <w:widowControl/>
              <w:rPr>
                <w:b/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</w:tcPr>
          <w:p w:rsidR="003A287D" w:rsidRDefault="00C84AED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 w:themeFill="accent4" w:themeFillTint="33"/>
            <w:tcMar>
              <w:left w:w="103" w:type="dxa"/>
            </w:tcMar>
            <w:vAlign w:val="center"/>
          </w:tcPr>
          <w:p w:rsidR="003A287D" w:rsidRDefault="003A287D">
            <w:pPr>
              <w:widowControl/>
              <w:rPr>
                <w:b/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</w:t>
            </w:r>
            <w:r w:rsidR="00F535BA">
              <w:rPr>
                <w:color w:val="000000"/>
                <w:sz w:val="24"/>
                <w:szCs w:val="24"/>
              </w:rPr>
              <w:t>-</w:t>
            </w:r>
          </w:p>
          <w:p w:rsidR="00AC1FDC" w:rsidRDefault="00AC1FDC" w:rsidP="00265FC9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Глобальные проблемы человечества.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 w:rsidP="00265FC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Человек как компонент биосферы.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</w:t>
            </w:r>
            <w:r w:rsidR="00F535BA">
              <w:rPr>
                <w:color w:val="000000"/>
                <w:sz w:val="24"/>
                <w:szCs w:val="24"/>
              </w:rPr>
              <w:t>-</w:t>
            </w:r>
          </w:p>
          <w:p w:rsidR="00AC1FDC" w:rsidRDefault="00AC1FDC" w:rsidP="00265FC9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Экологическая проблема.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 w:rsidP="00265FC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89"/>
        </w:trPr>
        <w:tc>
          <w:tcPr>
            <w:tcW w:w="708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Загрязнение окружающей среды и его последствия.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19</w:t>
            </w:r>
            <w:r w:rsidR="00F535BA">
              <w:rPr>
                <w:color w:val="000000"/>
                <w:sz w:val="24"/>
                <w:szCs w:val="24"/>
              </w:rPr>
              <w:t>-</w:t>
            </w:r>
          </w:p>
          <w:p w:rsidR="00AC1FDC" w:rsidRDefault="00AC1FDC" w:rsidP="00265FC9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Нарушения глобальных круговоротов в биосфере.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Проблемы научно обоснованного природопользования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21</w:t>
            </w:r>
            <w:r w:rsidR="00F535BA">
              <w:rPr>
                <w:color w:val="000000"/>
                <w:sz w:val="24"/>
                <w:szCs w:val="24"/>
              </w:rPr>
              <w:t>-</w:t>
            </w:r>
          </w:p>
          <w:p w:rsidR="00AC1FDC" w:rsidRDefault="00AC1FDC" w:rsidP="00265FC9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Глобальные изменения климата.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 w:rsidP="00265FC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Экологические катастрофы.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23</w:t>
            </w:r>
            <w:r w:rsidR="00F535BA">
              <w:rPr>
                <w:color w:val="000000"/>
                <w:sz w:val="24"/>
                <w:szCs w:val="24"/>
              </w:rPr>
              <w:t>-</w:t>
            </w:r>
          </w:p>
          <w:p w:rsidR="00AC1FDC" w:rsidRDefault="00AC1FDC" w:rsidP="00265FC9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Химические загрязнения среды и здоровье человека 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 w:rsidP="00265FC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Влияние звуков на человека. Питание и самочувствие человека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25</w:t>
            </w:r>
            <w:r w:rsidR="00F535BA">
              <w:rPr>
                <w:color w:val="000000"/>
                <w:sz w:val="24"/>
                <w:szCs w:val="24"/>
              </w:rPr>
              <w:t>-</w:t>
            </w:r>
          </w:p>
          <w:p w:rsidR="00AC1FDC" w:rsidRDefault="00AC1FDC" w:rsidP="00265FC9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26</w:t>
            </w: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Ответственность человека за состояние биосферы.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Биосфера и ноосфера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27</w:t>
            </w:r>
            <w:r w:rsidR="00F535BA">
              <w:rPr>
                <w:color w:val="000000"/>
                <w:sz w:val="24"/>
                <w:szCs w:val="24"/>
              </w:rPr>
              <w:t>-</w:t>
            </w:r>
          </w:p>
          <w:p w:rsidR="00AC1FDC" w:rsidRDefault="00AC1FDC" w:rsidP="00265FC9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28</w:t>
            </w: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Проблемы устойчивого развития общества и биосферы.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 w:rsidP="00265FC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Обобщение по разделу "Глобальные проблемы человечества". 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29</w:t>
            </w:r>
            <w:r w:rsidR="00F535BA">
              <w:rPr>
                <w:color w:val="000000"/>
                <w:sz w:val="24"/>
                <w:szCs w:val="24"/>
              </w:rPr>
              <w:t>-</w:t>
            </w:r>
          </w:p>
          <w:p w:rsidR="00AC1FDC" w:rsidRDefault="00AC1FDC" w:rsidP="00265FC9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30</w:t>
            </w: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:rsidR="00AC1FDC" w:rsidRDefault="00AC1FDC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Контрольная работа №2 по разделу "Глобальные проблемы человечества"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center"/>
          </w:tcPr>
          <w:p w:rsidR="00AC1FDC" w:rsidRDefault="00AC1FDC">
            <w:pPr>
              <w:jc w:val="center"/>
              <w:rPr>
                <w:b/>
              </w:rPr>
            </w:pPr>
          </w:p>
        </w:tc>
        <w:tc>
          <w:tcPr>
            <w:tcW w:w="939" w:type="dxa"/>
            <w:vMerge w:val="restart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</w:tcPr>
          <w:p w:rsidR="00AC1FDC" w:rsidRDefault="00AC1FDC" w:rsidP="00265FC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center"/>
          </w:tcPr>
          <w:p w:rsidR="00AC1FDC" w:rsidRDefault="00AC1FDC">
            <w:pPr>
              <w:jc w:val="center"/>
              <w:rPr>
                <w:b/>
              </w:rPr>
            </w:pPr>
          </w:p>
        </w:tc>
      </w:tr>
      <w:tr w:rsidR="00AC1FDC" w:rsidTr="00265FC9">
        <w:trPr>
          <w:trHeight w:val="209"/>
        </w:trPr>
        <w:tc>
          <w:tcPr>
            <w:tcW w:w="708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Зачет.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7434B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vMerge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AC1FDC" w:rsidRDefault="00AC1FD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AC1FDC" w:rsidRDefault="00AC1FDC">
            <w:pPr>
              <w:widowControl/>
              <w:rPr>
                <w:color w:val="000000"/>
                <w:sz w:val="24"/>
                <w:szCs w:val="24"/>
              </w:rPr>
            </w:pPr>
          </w:p>
        </w:tc>
      </w:tr>
      <w:tr w:rsidR="003A287D" w:rsidTr="00AC1FDC">
        <w:trPr>
          <w:trHeight w:val="209"/>
        </w:trPr>
        <w:tc>
          <w:tcPr>
            <w:tcW w:w="70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3A287D" w:rsidRDefault="003A287D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26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3A287D" w:rsidRDefault="00C84AED">
            <w:pPr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22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3A287D" w:rsidRDefault="00C84AED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30</w:t>
            </w:r>
          </w:p>
        </w:tc>
        <w:tc>
          <w:tcPr>
            <w:tcW w:w="19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3A287D" w:rsidRDefault="003A287D">
            <w:pPr>
              <w:widowControl/>
              <w:rPr>
                <w:b/>
                <w:color w:val="000000"/>
                <w:sz w:val="24"/>
                <w:szCs w:val="24"/>
              </w:rPr>
            </w:pPr>
          </w:p>
        </w:tc>
        <w:tc>
          <w:tcPr>
            <w:tcW w:w="9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</w:tcPr>
          <w:p w:rsidR="003A287D" w:rsidRDefault="00C84AED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30</w:t>
            </w:r>
          </w:p>
        </w:tc>
        <w:tc>
          <w:tcPr>
            <w:tcW w:w="11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3" w:type="dxa"/>
            </w:tcMar>
            <w:vAlign w:val="center"/>
          </w:tcPr>
          <w:p w:rsidR="003A287D" w:rsidRDefault="003A287D">
            <w:pPr>
              <w:widowControl/>
              <w:rPr>
                <w:b/>
                <w:color w:val="000000"/>
                <w:sz w:val="24"/>
                <w:szCs w:val="24"/>
              </w:rPr>
            </w:pPr>
          </w:p>
        </w:tc>
      </w:tr>
    </w:tbl>
    <w:p w:rsidR="003A287D" w:rsidRDefault="00C84AED" w:rsidP="007434B5">
      <w:pPr>
        <w:widowControl/>
        <w:rPr>
          <w:caps/>
          <w:sz w:val="24"/>
          <w:szCs w:val="24"/>
        </w:rPr>
      </w:pPr>
      <w:r>
        <w:br w:type="page"/>
      </w:r>
      <w:bookmarkStart w:id="11" w:name="_Toc467567133"/>
      <w:bookmarkEnd w:id="11"/>
      <w:r w:rsidR="007434B5">
        <w:rPr>
          <w:sz w:val="24"/>
          <w:szCs w:val="24"/>
        </w:rPr>
        <w:lastRenderedPageBreak/>
        <w:t>С</w:t>
      </w:r>
      <w:r>
        <w:rPr>
          <w:caps/>
          <w:sz w:val="24"/>
          <w:szCs w:val="24"/>
        </w:rPr>
        <w:t>одержание учебной дисциплины</w:t>
      </w:r>
    </w:p>
    <w:p w:rsidR="003A287D" w:rsidRDefault="00C84AED">
      <w:pPr>
        <w:spacing w:line="360" w:lineRule="auto"/>
        <w:ind w:firstLine="567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Введение  (1 час)</w:t>
      </w:r>
    </w:p>
    <w:p w:rsidR="00BE3AC7" w:rsidRDefault="00C84AED">
      <w:pPr>
        <w:spacing w:line="360" w:lineRule="auto"/>
        <w:ind w:firstLine="567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Раздел 1. Основы экологии </w:t>
      </w:r>
    </w:p>
    <w:p w:rsidR="003A287D" w:rsidRDefault="00C84AED">
      <w:pPr>
        <w:spacing w:line="360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Экологи</w:t>
      </w:r>
      <w:proofErr w:type="gramStart"/>
      <w:r>
        <w:rPr>
          <w:sz w:val="24"/>
          <w:szCs w:val="24"/>
        </w:rPr>
        <w:t>я-</w:t>
      </w:r>
      <w:proofErr w:type="gramEnd"/>
      <w:r>
        <w:rPr>
          <w:sz w:val="24"/>
          <w:szCs w:val="24"/>
        </w:rPr>
        <w:t xml:space="preserve"> наука о взаимоотношениях организмов между собой и окружающей средой. Экологические факторы. Приспособление организмов к влиянию различных экологических факторов.</w:t>
      </w:r>
    </w:p>
    <w:p w:rsidR="003A287D" w:rsidRDefault="00C84AED">
      <w:pPr>
        <w:spacing w:line="360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Экосистема, ее основные составляющие. Характеристика видовой и пространственной структуры экосистемы. Пищевые связи в экосистеме. </w:t>
      </w:r>
      <w:proofErr w:type="spellStart"/>
      <w:r>
        <w:rPr>
          <w:sz w:val="24"/>
          <w:szCs w:val="24"/>
        </w:rPr>
        <w:t>Саморегуляция</w:t>
      </w:r>
      <w:proofErr w:type="spellEnd"/>
      <w:r>
        <w:rPr>
          <w:sz w:val="24"/>
          <w:szCs w:val="24"/>
        </w:rPr>
        <w:t xml:space="preserve"> в экосистемах, их развитие и смена.</w:t>
      </w:r>
    </w:p>
    <w:p w:rsidR="003A287D" w:rsidRDefault="00C84AED">
      <w:pPr>
        <w:spacing w:line="360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Круговорот веществ и превращение энергии в экосистемах. Межвидовое взаимоотношения в экосистеме: конкуренция, симбиоз, хищничество, паразитизм. Причины устойчивости и смены экосистем. Сукцессии. Искусственная экосистема – агробиоценоз. Биосфера – глобальная экосистема. Роль живого вещества в круговороте веществ в биосфере. Учение В.И. Вернадского о биосфере, ноосфере, живом веществе и его функциях в биосфере. Глобальные изменения в биосфере под влиянием деятельности человека. Проблема устойчивого развития биосферы. Экология как теоретическая основа природопользования и охраны природы.</w:t>
      </w:r>
    </w:p>
    <w:p w:rsidR="003A287D" w:rsidRDefault="00C84AED">
      <w:pPr>
        <w:spacing w:line="360" w:lineRule="auto"/>
        <w:ind w:firstLine="567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Раздел 2. Глобальные проблемы человечества.  (16 часов)</w:t>
      </w:r>
    </w:p>
    <w:p w:rsidR="003A287D" w:rsidRDefault="00C84AED">
      <w:pPr>
        <w:spacing w:line="360" w:lineRule="auto"/>
        <w:ind w:firstLine="567"/>
        <w:jc w:val="both"/>
        <w:rPr>
          <w:b/>
          <w:bCs/>
          <w:sz w:val="24"/>
          <w:szCs w:val="24"/>
        </w:rPr>
      </w:pPr>
      <w:r>
        <w:rPr>
          <w:sz w:val="24"/>
          <w:szCs w:val="24"/>
        </w:rPr>
        <w:t>Глобальные проблемы человечества. Экологическая проблема. Загрязнение окружающей среды и его последствия. Экологические катастрофы. Влияние звуков на человека. Питание и самочувствие человека. Проблемы устойчивого развития общества и биосферы.</w:t>
      </w:r>
    </w:p>
    <w:p w:rsidR="003A287D" w:rsidRDefault="003A287D">
      <w:pPr>
        <w:widowControl/>
        <w:spacing w:line="360" w:lineRule="auto"/>
        <w:rPr>
          <w:rFonts w:eastAsia="Calibri"/>
          <w:sz w:val="24"/>
          <w:szCs w:val="24"/>
        </w:rPr>
      </w:pPr>
    </w:p>
    <w:p w:rsidR="003A287D" w:rsidRDefault="00C84AED">
      <w:pPr>
        <w:widowControl/>
        <w:rPr>
          <w:rFonts w:eastAsia="Calibri"/>
          <w:sz w:val="24"/>
          <w:szCs w:val="24"/>
        </w:rPr>
      </w:pPr>
      <w:r>
        <w:br w:type="page"/>
      </w:r>
    </w:p>
    <w:p w:rsidR="003A287D" w:rsidRDefault="00C84AED">
      <w:pPr>
        <w:pStyle w:val="1"/>
        <w:widowControl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12" w:name="_Toc315086988"/>
      <w:bookmarkStart w:id="13" w:name="_Toc315086905"/>
      <w:bookmarkStart w:id="14" w:name="_Toc467567134"/>
      <w:bookmarkEnd w:id="12"/>
      <w:bookmarkEnd w:id="13"/>
      <w:bookmarkEnd w:id="14"/>
      <w:r>
        <w:rPr>
          <w:rFonts w:ascii="Times New Roman" w:hAnsi="Times New Roman"/>
          <w:caps/>
          <w:sz w:val="24"/>
          <w:szCs w:val="24"/>
        </w:rPr>
        <w:lastRenderedPageBreak/>
        <w:t>характеристика основных видов учебной деятельности студентов</w:t>
      </w:r>
    </w:p>
    <w:p w:rsidR="003A287D" w:rsidRDefault="003A287D">
      <w:pPr>
        <w:pStyle w:val="Default"/>
        <w:spacing w:line="360" w:lineRule="auto"/>
        <w:jc w:val="center"/>
        <w:rPr>
          <w:b/>
          <w:color w:val="00000A"/>
        </w:rPr>
      </w:pPr>
    </w:p>
    <w:tbl>
      <w:tblPr>
        <w:tblStyle w:val="21"/>
        <w:tblW w:w="9682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6" w:space="0" w:color="000001"/>
          <w:insideH w:val="single" w:sz="4" w:space="0" w:color="00000A"/>
          <w:insideV w:val="single" w:sz="6" w:space="0" w:color="000001"/>
        </w:tblBorders>
        <w:tblCellMar>
          <w:left w:w="103" w:type="dxa"/>
        </w:tblCellMar>
        <w:tblLook w:val="01E0" w:firstRow="1" w:lastRow="1" w:firstColumn="1" w:lastColumn="1" w:noHBand="0" w:noVBand="0"/>
      </w:tblPr>
      <w:tblGrid>
        <w:gridCol w:w="2987"/>
        <w:gridCol w:w="6695"/>
      </w:tblGrid>
      <w:tr w:rsidR="003A287D" w:rsidTr="003A287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6" w:space="0" w:color="000001"/>
            </w:tcBorders>
            <w:tcMar>
              <w:left w:w="103" w:type="dxa"/>
            </w:tcMar>
          </w:tcPr>
          <w:p w:rsidR="003A287D" w:rsidRDefault="00C84AED" w:rsidP="00BE3AC7">
            <w:pPr>
              <w:spacing w:line="276" w:lineRule="auto"/>
              <w:jc w:val="left"/>
              <w:rPr>
                <w:b w:val="0"/>
                <w:sz w:val="24"/>
                <w:szCs w:val="24"/>
              </w:rPr>
            </w:pPr>
            <w:r>
              <w:rPr>
                <w:rFonts w:eastAsia="Times New Roman"/>
                <w:b w:val="0"/>
                <w:sz w:val="24"/>
                <w:szCs w:val="24"/>
              </w:rPr>
              <w:t>Содержание обучения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00000A"/>
              <w:left w:val="single" w:sz="6" w:space="0" w:color="000001"/>
              <w:bottom w:val="single" w:sz="4" w:space="0" w:color="00000A"/>
              <w:right w:val="single" w:sz="4" w:space="0" w:color="00000A"/>
            </w:tcBorders>
            <w:tcMar>
              <w:left w:w="100" w:type="dxa"/>
            </w:tcMar>
          </w:tcPr>
          <w:p w:rsidR="003A287D" w:rsidRDefault="00C84AED" w:rsidP="00BE3AC7">
            <w:pPr>
              <w:spacing w:line="276" w:lineRule="auto"/>
              <w:jc w:val="left"/>
              <w:rPr>
                <w:b w:val="0"/>
                <w:sz w:val="24"/>
                <w:szCs w:val="24"/>
              </w:rPr>
            </w:pPr>
            <w:r>
              <w:rPr>
                <w:rFonts w:eastAsia="Times New Roman"/>
                <w:b w:val="0"/>
                <w:sz w:val="24"/>
                <w:szCs w:val="24"/>
              </w:rPr>
              <w:t>Характеристика основных видов учебной деятельности студентов (на уровне учебных действий)</w:t>
            </w:r>
          </w:p>
        </w:tc>
      </w:tr>
      <w:tr w:rsidR="003A287D" w:rsidTr="003A28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6" w:space="0" w:color="000001"/>
            </w:tcBorders>
            <w:tcMar>
              <w:left w:w="103" w:type="dxa"/>
            </w:tcMar>
          </w:tcPr>
          <w:p w:rsidR="003A287D" w:rsidRDefault="00C84AED" w:rsidP="00BE3AC7">
            <w:pPr>
              <w:spacing w:line="276" w:lineRule="auto"/>
              <w:jc w:val="both"/>
              <w:rPr>
                <w:b w:val="0"/>
                <w:sz w:val="24"/>
                <w:szCs w:val="24"/>
              </w:rPr>
            </w:pPr>
            <w:r>
              <w:rPr>
                <w:rFonts w:eastAsia="Times New Roman"/>
                <w:b w:val="0"/>
                <w:sz w:val="24"/>
                <w:szCs w:val="24"/>
              </w:rPr>
              <w:t>Введение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00000A"/>
              <w:left w:val="single" w:sz="6" w:space="0" w:color="000001"/>
              <w:bottom w:val="single" w:sz="4" w:space="0" w:color="00000A"/>
              <w:right w:val="single" w:sz="4" w:space="0" w:color="00000A"/>
            </w:tcBorders>
            <w:tcMar>
              <w:left w:w="100" w:type="dxa"/>
            </w:tcMar>
          </w:tcPr>
          <w:p w:rsidR="003A287D" w:rsidRDefault="00C84AED" w:rsidP="00BE3AC7">
            <w:pPr>
              <w:tabs>
                <w:tab w:val="left" w:pos="2043"/>
              </w:tabs>
              <w:spacing w:line="276" w:lineRule="auto"/>
              <w:jc w:val="both"/>
              <w:rPr>
                <w:b w:val="0"/>
                <w:sz w:val="24"/>
                <w:szCs w:val="24"/>
              </w:rPr>
            </w:pPr>
            <w:r>
              <w:rPr>
                <w:rFonts w:eastAsia="Times New Roman"/>
                <w:b w:val="0"/>
                <w:sz w:val="24"/>
                <w:szCs w:val="24"/>
              </w:rPr>
              <w:t xml:space="preserve">Ознакомление с биологическими системами разного уровня: клеткой, организмом, популяцией, экосистемой, биосферой. Определение роли биологии в формировании современной естественно-научной картины мира и практической деятельности </w:t>
            </w:r>
            <w:proofErr w:type="spellStart"/>
            <w:r>
              <w:rPr>
                <w:rFonts w:eastAsia="Times New Roman"/>
                <w:b w:val="0"/>
                <w:sz w:val="24"/>
                <w:szCs w:val="24"/>
              </w:rPr>
              <w:t>людей</w:t>
            </w:r>
            <w:proofErr w:type="gramStart"/>
            <w:r>
              <w:rPr>
                <w:rFonts w:eastAsia="Times New Roman"/>
                <w:b w:val="0"/>
                <w:sz w:val="24"/>
                <w:szCs w:val="24"/>
              </w:rPr>
              <w:t>.О</w:t>
            </w:r>
            <w:proofErr w:type="gramEnd"/>
            <w:r>
              <w:rPr>
                <w:rFonts w:eastAsia="Times New Roman"/>
                <w:b w:val="0"/>
                <w:sz w:val="24"/>
                <w:szCs w:val="24"/>
              </w:rPr>
              <w:t>бучение</w:t>
            </w:r>
            <w:proofErr w:type="spellEnd"/>
            <w:r>
              <w:rPr>
                <w:rFonts w:eastAsia="Times New Roman"/>
                <w:b w:val="0"/>
                <w:sz w:val="24"/>
                <w:szCs w:val="24"/>
              </w:rPr>
              <w:t xml:space="preserve"> соблюдению правил поведения в природе, бережному отношению к биологическим объектам (растениям и животным и их сообществам) и их охране</w:t>
            </w:r>
          </w:p>
        </w:tc>
      </w:tr>
      <w:tr w:rsidR="003A287D" w:rsidTr="003A28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6" w:space="0" w:color="000001"/>
            </w:tcBorders>
            <w:tcMar>
              <w:left w:w="103" w:type="dxa"/>
            </w:tcMar>
          </w:tcPr>
          <w:p w:rsidR="003A287D" w:rsidRDefault="00C84AED" w:rsidP="00BE3AC7">
            <w:pPr>
              <w:spacing w:line="276" w:lineRule="auto"/>
              <w:jc w:val="both"/>
              <w:rPr>
                <w:b w:val="0"/>
                <w:sz w:val="24"/>
                <w:szCs w:val="24"/>
              </w:rPr>
            </w:pPr>
            <w:r>
              <w:rPr>
                <w:rFonts w:eastAsia="Times New Roman"/>
                <w:b w:val="0"/>
                <w:sz w:val="24"/>
                <w:szCs w:val="24"/>
              </w:rPr>
              <w:t>Основы экологии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00000A"/>
              <w:left w:val="single" w:sz="6" w:space="0" w:color="000001"/>
              <w:bottom w:val="single" w:sz="4" w:space="0" w:color="00000A"/>
              <w:right w:val="single" w:sz="4" w:space="0" w:color="00000A"/>
            </w:tcBorders>
            <w:tcMar>
              <w:left w:w="100" w:type="dxa"/>
            </w:tcMar>
          </w:tcPr>
          <w:p w:rsidR="003A287D" w:rsidRDefault="00C84AED" w:rsidP="00BE3AC7">
            <w:pPr>
              <w:tabs>
                <w:tab w:val="left" w:pos="2043"/>
              </w:tabs>
              <w:spacing w:line="276" w:lineRule="auto"/>
              <w:jc w:val="both"/>
              <w:rPr>
                <w:b w:val="0"/>
                <w:sz w:val="24"/>
                <w:szCs w:val="24"/>
              </w:rPr>
            </w:pPr>
            <w:r>
              <w:rPr>
                <w:rFonts w:eastAsia="Times New Roman"/>
                <w:b w:val="0"/>
                <w:sz w:val="24"/>
                <w:szCs w:val="24"/>
              </w:rPr>
              <w:t xml:space="preserve">Учение об экологических факторах, учение о сообществах организмов, учение о биосфере. Экологические факторы, особенности их воздействия. Экологическая характеристика вида. Понятие об экологических системах. Цепи питания, трофические уровни. Биогеоценоз как экосистема. Биосфера — глобальная экосистема. Учение В. И. Вернадского о биосфере. Роль живых организмов в биосфере. Биомасса. Биологический круговорот (на примере круговорота углерода). Основные направления воздействия человека на биосферу. Трансформация естественных экологических систем. Особенности </w:t>
            </w:r>
            <w:proofErr w:type="spellStart"/>
            <w:r>
              <w:rPr>
                <w:rFonts w:eastAsia="Times New Roman"/>
                <w:b w:val="0"/>
                <w:sz w:val="24"/>
                <w:szCs w:val="24"/>
              </w:rPr>
              <w:t>агроэкосистем</w:t>
            </w:r>
            <w:proofErr w:type="spellEnd"/>
            <w:r>
              <w:rPr>
                <w:rFonts w:eastAsia="Times New Roman"/>
                <w:b w:val="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eastAsia="Times New Roman"/>
                <w:b w:val="0"/>
                <w:sz w:val="24"/>
                <w:szCs w:val="24"/>
              </w:rPr>
              <w:t>агроценозов</w:t>
            </w:r>
            <w:proofErr w:type="spellEnd"/>
            <w:r>
              <w:rPr>
                <w:rFonts w:eastAsia="Times New Roman"/>
                <w:b w:val="0"/>
                <w:sz w:val="24"/>
                <w:szCs w:val="24"/>
              </w:rPr>
              <w:t xml:space="preserve">). Демонстрации Экологические факторы и их влияние на организмы. Межвидовые отношения: паразитизм, хищничество, конкуренция, симбиоз. </w:t>
            </w:r>
            <w:proofErr w:type="spellStart"/>
            <w:r>
              <w:rPr>
                <w:rFonts w:eastAsia="Times New Roman"/>
                <w:b w:val="0"/>
                <w:sz w:val="24"/>
                <w:szCs w:val="24"/>
              </w:rPr>
              <w:t>Ярусность</w:t>
            </w:r>
            <w:proofErr w:type="spellEnd"/>
            <w:r>
              <w:rPr>
                <w:rFonts w:eastAsia="Times New Roman"/>
                <w:b w:val="0"/>
                <w:sz w:val="24"/>
                <w:szCs w:val="24"/>
              </w:rPr>
              <w:t xml:space="preserve"> растительного сообщества. Круговорот углерода в биосфере. Заповедники и заказники России.</w:t>
            </w:r>
          </w:p>
        </w:tc>
      </w:tr>
      <w:tr w:rsidR="003A287D" w:rsidTr="003A287D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6" w:space="0" w:color="000001"/>
            </w:tcBorders>
            <w:tcMar>
              <w:left w:w="103" w:type="dxa"/>
            </w:tcMar>
          </w:tcPr>
          <w:p w:rsidR="003A287D" w:rsidRDefault="00C84AED" w:rsidP="00BE3AC7">
            <w:pPr>
              <w:spacing w:line="276" w:lineRule="auto"/>
              <w:jc w:val="both"/>
              <w:rPr>
                <w:b w:val="0"/>
                <w:sz w:val="24"/>
                <w:szCs w:val="24"/>
              </w:rPr>
            </w:pPr>
            <w:r>
              <w:rPr>
                <w:rFonts w:eastAsia="Times New Roman"/>
                <w:b w:val="0"/>
                <w:sz w:val="24"/>
                <w:szCs w:val="24"/>
              </w:rPr>
              <w:t>Глобальные проблемы человечества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00000A"/>
              <w:left w:val="single" w:sz="6" w:space="0" w:color="000001"/>
              <w:bottom w:val="single" w:sz="4" w:space="0" w:color="00000A"/>
              <w:right w:val="single" w:sz="4" w:space="0" w:color="00000A"/>
            </w:tcBorders>
            <w:tcMar>
              <w:left w:w="100" w:type="dxa"/>
            </w:tcMar>
          </w:tcPr>
          <w:p w:rsidR="003A287D" w:rsidRDefault="00C84AED" w:rsidP="00BE3AC7">
            <w:pPr>
              <w:spacing w:line="276" w:lineRule="auto"/>
              <w:jc w:val="both"/>
              <w:rPr>
                <w:b w:val="0"/>
                <w:sz w:val="24"/>
                <w:szCs w:val="24"/>
              </w:rPr>
            </w:pPr>
            <w:r>
              <w:rPr>
                <w:rFonts w:eastAsia="Times New Roman"/>
                <w:b w:val="0"/>
                <w:sz w:val="24"/>
                <w:szCs w:val="24"/>
              </w:rPr>
              <w:t xml:space="preserve">Нахождение связи изменения в биосфере с последствиями деятельности человека в окружающей </w:t>
            </w:r>
            <w:proofErr w:type="spellStart"/>
            <w:r>
              <w:rPr>
                <w:rFonts w:eastAsia="Times New Roman"/>
                <w:b w:val="0"/>
                <w:sz w:val="24"/>
                <w:szCs w:val="24"/>
              </w:rPr>
              <w:t>среде</w:t>
            </w:r>
            <w:proofErr w:type="gramStart"/>
            <w:r>
              <w:rPr>
                <w:rFonts w:eastAsia="Times New Roman"/>
                <w:b w:val="0"/>
                <w:sz w:val="24"/>
                <w:szCs w:val="24"/>
              </w:rPr>
              <w:t>.У</w:t>
            </w:r>
            <w:proofErr w:type="gramEnd"/>
            <w:r>
              <w:rPr>
                <w:rFonts w:eastAsia="Times New Roman"/>
                <w:b w:val="0"/>
                <w:sz w:val="24"/>
                <w:szCs w:val="24"/>
              </w:rPr>
              <w:t>мение</w:t>
            </w:r>
            <w:proofErr w:type="spellEnd"/>
            <w:r>
              <w:rPr>
                <w:rFonts w:eastAsia="Times New Roman"/>
                <w:b w:val="0"/>
                <w:sz w:val="24"/>
                <w:szCs w:val="24"/>
              </w:rPr>
              <w:t xml:space="preserve"> определять воздействие производственной деятельности на окружающую среду в области своей будущей </w:t>
            </w:r>
            <w:proofErr w:type="spellStart"/>
            <w:r>
              <w:rPr>
                <w:rFonts w:eastAsia="Times New Roman"/>
                <w:b w:val="0"/>
                <w:sz w:val="24"/>
                <w:szCs w:val="24"/>
              </w:rPr>
              <w:t>профессии.Ознакомление</w:t>
            </w:r>
            <w:proofErr w:type="spellEnd"/>
            <w:r>
              <w:rPr>
                <w:rFonts w:eastAsia="Times New Roman"/>
                <w:b w:val="0"/>
                <w:sz w:val="24"/>
                <w:szCs w:val="24"/>
              </w:rPr>
              <w:t xml:space="preserve"> с глобальными экологическими проблемами и умение определять пути их </w:t>
            </w:r>
            <w:proofErr w:type="spellStart"/>
            <w:r>
              <w:rPr>
                <w:rFonts w:eastAsia="Times New Roman"/>
                <w:b w:val="0"/>
                <w:sz w:val="24"/>
                <w:szCs w:val="24"/>
              </w:rPr>
              <w:t>решения.Описание</w:t>
            </w:r>
            <w:proofErr w:type="spellEnd"/>
            <w:r>
              <w:rPr>
                <w:rFonts w:eastAsia="Times New Roman"/>
                <w:b w:val="0"/>
                <w:sz w:val="24"/>
                <w:szCs w:val="24"/>
              </w:rPr>
              <w:t xml:space="preserve"> и практическое создание искусственной экосистемы (пресноводного аквариума). Решение экологических задач.</w:t>
            </w:r>
            <w:r w:rsidR="00BE3AC7">
              <w:rPr>
                <w:rFonts w:eastAsia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eastAsia="Times New Roman"/>
                <w:b w:val="0"/>
                <w:sz w:val="24"/>
                <w:szCs w:val="24"/>
              </w:rPr>
              <w:t>Демонстрирование умения постановки целей деятельности, планирования собственной деятельности для достижения поставленных целей, предвидения возможных результатов этих действий, организации</w:t>
            </w:r>
            <w:r w:rsidR="00BE3AC7">
              <w:rPr>
                <w:rFonts w:eastAsia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eastAsia="Times New Roman"/>
                <w:b w:val="0"/>
                <w:sz w:val="24"/>
                <w:szCs w:val="24"/>
              </w:rPr>
              <w:t>самоконтроля и оценки полученных результатов.</w:t>
            </w:r>
          </w:p>
          <w:p w:rsidR="003A287D" w:rsidRDefault="00C84AED" w:rsidP="00BE3AC7">
            <w:pPr>
              <w:spacing w:line="276" w:lineRule="auto"/>
              <w:jc w:val="both"/>
              <w:rPr>
                <w:b w:val="0"/>
                <w:sz w:val="24"/>
                <w:szCs w:val="24"/>
              </w:rPr>
            </w:pPr>
            <w:r>
              <w:rPr>
                <w:rFonts w:eastAsia="Times New Roman"/>
                <w:b w:val="0"/>
                <w:sz w:val="24"/>
                <w:szCs w:val="24"/>
              </w:rPr>
              <w:lastRenderedPageBreak/>
              <w:t>Обучение соблюдению правил поведения в природе, бережному отношению к биологическим объекта</w:t>
            </w:r>
            <w:proofErr w:type="gramStart"/>
            <w:r>
              <w:rPr>
                <w:rFonts w:eastAsia="Times New Roman"/>
                <w:b w:val="0"/>
                <w:sz w:val="24"/>
                <w:szCs w:val="24"/>
              </w:rPr>
              <w:t>м(</w:t>
            </w:r>
            <w:proofErr w:type="gramEnd"/>
            <w:r>
              <w:rPr>
                <w:rFonts w:eastAsia="Times New Roman"/>
                <w:b w:val="0"/>
                <w:sz w:val="24"/>
                <w:szCs w:val="24"/>
              </w:rPr>
              <w:t>растениям, животным и их сообществам) и их охране</w:t>
            </w:r>
          </w:p>
        </w:tc>
      </w:tr>
    </w:tbl>
    <w:p w:rsidR="003A287D" w:rsidRDefault="003A287D" w:rsidP="00BE3AC7">
      <w:pPr>
        <w:jc w:val="both"/>
        <w:rPr>
          <w:sz w:val="24"/>
          <w:szCs w:val="24"/>
        </w:rPr>
      </w:pPr>
    </w:p>
    <w:p w:rsidR="003A287D" w:rsidRDefault="003A287D" w:rsidP="00BE3AC7">
      <w:pPr>
        <w:jc w:val="both"/>
        <w:rPr>
          <w:sz w:val="24"/>
          <w:szCs w:val="24"/>
        </w:rPr>
      </w:pPr>
    </w:p>
    <w:p w:rsidR="003A287D" w:rsidRDefault="00C84AED" w:rsidP="00BE3AC7">
      <w:pPr>
        <w:widowControl/>
        <w:jc w:val="both"/>
        <w:rPr>
          <w:rFonts w:eastAsia="Times New Roman"/>
          <w:b/>
          <w:bCs/>
          <w:caps/>
          <w:sz w:val="24"/>
          <w:szCs w:val="24"/>
        </w:rPr>
      </w:pPr>
      <w:r>
        <w:br w:type="page"/>
      </w:r>
    </w:p>
    <w:p w:rsidR="003A287D" w:rsidRDefault="00C84AED">
      <w:pPr>
        <w:pStyle w:val="1"/>
        <w:widowControl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15" w:name="_Toc467567135"/>
      <w:bookmarkEnd w:id="15"/>
      <w:r>
        <w:rPr>
          <w:rFonts w:ascii="Times New Roman" w:hAnsi="Times New Roman"/>
          <w:caps/>
          <w:sz w:val="24"/>
          <w:szCs w:val="24"/>
        </w:rPr>
        <w:lastRenderedPageBreak/>
        <w:t>СОДЕРЖАНИЕ ПРОФИЛЬНОЙ СОСТАВЛЯЮЩЕЙ</w:t>
      </w:r>
    </w:p>
    <w:p w:rsidR="003A287D" w:rsidRDefault="003A287D"/>
    <w:p w:rsidR="003A287D" w:rsidRDefault="00C84AED">
      <w:pPr>
        <w:spacing w:line="276" w:lineRule="auto"/>
        <w:ind w:firstLine="425"/>
        <w:jc w:val="both"/>
        <w:rPr>
          <w:rFonts w:eastAsia="Times New Roman"/>
          <w:bCs/>
          <w:sz w:val="24"/>
          <w:szCs w:val="24"/>
        </w:rPr>
      </w:pPr>
      <w:r>
        <w:rPr>
          <w:color w:val="000000"/>
          <w:sz w:val="24"/>
          <w:szCs w:val="24"/>
          <w:shd w:val="clear" w:color="auto" w:fill="FFFFFF"/>
        </w:rPr>
        <w:t xml:space="preserve">Для профессий: </w:t>
      </w:r>
      <w:r w:rsidRPr="00BE3AC7">
        <w:rPr>
          <w:b/>
          <w:sz w:val="24"/>
          <w:szCs w:val="24"/>
        </w:rPr>
        <w:t>18545</w:t>
      </w:r>
      <w:r>
        <w:rPr>
          <w:sz w:val="24"/>
          <w:szCs w:val="24"/>
        </w:rPr>
        <w:t xml:space="preserve"> Слесарь по ремонту сельскохозяйственных машин и оборудования, </w:t>
      </w:r>
      <w:r>
        <w:rPr>
          <w:rFonts w:eastAsia="Times New Roman"/>
          <w:sz w:val="24"/>
          <w:szCs w:val="24"/>
          <w:shd w:val="clear" w:color="auto" w:fill="FFFFFF"/>
        </w:rPr>
        <w:t>п</w:t>
      </w:r>
      <w:r>
        <w:rPr>
          <w:rFonts w:eastAsia="Times New Roman"/>
          <w:bCs/>
          <w:sz w:val="24"/>
          <w:szCs w:val="24"/>
        </w:rPr>
        <w:t xml:space="preserve">рофильная составляющая общеобразовательной дисциплины «Естествознание» реализуется за счёт формирования системы учебных заданий, таких дидактических единиц тем программы как: «Экология». Это обеспечивает эффективное осуществление выбранных целевых установок, обогащение различных форм учебной деятельности за счёт согласования с ведущими </w:t>
      </w:r>
      <w:proofErr w:type="spellStart"/>
      <w:r>
        <w:rPr>
          <w:rFonts w:eastAsia="Times New Roman"/>
          <w:bCs/>
          <w:sz w:val="24"/>
          <w:szCs w:val="24"/>
        </w:rPr>
        <w:t>деятельностными</w:t>
      </w:r>
      <w:proofErr w:type="spellEnd"/>
      <w:r>
        <w:rPr>
          <w:rFonts w:eastAsia="Times New Roman"/>
          <w:bCs/>
          <w:sz w:val="24"/>
          <w:szCs w:val="24"/>
        </w:rPr>
        <w:t xml:space="preserve">  характеристиками выбранной профессии.</w:t>
      </w:r>
    </w:p>
    <w:p w:rsidR="003A287D" w:rsidRDefault="00C84AED">
      <w:pPr>
        <w:spacing w:line="276" w:lineRule="auto"/>
        <w:ind w:firstLine="426"/>
        <w:jc w:val="both"/>
        <w:rPr>
          <w:rFonts w:eastAsia="Times New Roman"/>
          <w:bCs/>
          <w:sz w:val="24"/>
          <w:szCs w:val="24"/>
        </w:rPr>
      </w:pPr>
      <w:r>
        <w:rPr>
          <w:rFonts w:eastAsia="Times New Roman"/>
          <w:bCs/>
          <w:sz w:val="24"/>
          <w:szCs w:val="24"/>
        </w:rPr>
        <w:t xml:space="preserve">Профильная составляющая отражается в </w:t>
      </w:r>
      <w:proofErr w:type="gramStart"/>
      <w:r>
        <w:rPr>
          <w:rFonts w:eastAsia="Times New Roman"/>
          <w:bCs/>
          <w:sz w:val="24"/>
          <w:szCs w:val="24"/>
        </w:rPr>
        <w:t>требованиях</w:t>
      </w:r>
      <w:proofErr w:type="gramEnd"/>
      <w:r>
        <w:rPr>
          <w:rFonts w:eastAsia="Times New Roman"/>
          <w:bCs/>
          <w:sz w:val="24"/>
          <w:szCs w:val="24"/>
        </w:rPr>
        <w:t xml:space="preserve"> к подготовке обучающихся в части:</w:t>
      </w:r>
    </w:p>
    <w:p w:rsidR="003A287D" w:rsidRDefault="00C84AED">
      <w:pPr>
        <w:spacing w:line="276" w:lineRule="auto"/>
        <w:ind w:firstLine="426"/>
        <w:jc w:val="both"/>
        <w:rPr>
          <w:rFonts w:eastAsia="Times New Roman"/>
          <w:bCs/>
          <w:sz w:val="24"/>
          <w:szCs w:val="24"/>
        </w:rPr>
      </w:pPr>
      <w:r>
        <w:rPr>
          <w:rFonts w:eastAsia="Times New Roman"/>
          <w:bCs/>
          <w:sz w:val="24"/>
          <w:szCs w:val="24"/>
        </w:rPr>
        <w:t>– общей системы знаний: содержательные примеры использования природоохранных идей и методов в профессиональной деятельности.</w:t>
      </w:r>
    </w:p>
    <w:p w:rsidR="003A287D" w:rsidRDefault="00C84AED">
      <w:pPr>
        <w:spacing w:line="276" w:lineRule="auto"/>
        <w:ind w:firstLine="426"/>
        <w:jc w:val="both"/>
        <w:rPr>
          <w:rFonts w:eastAsia="Times New Roman"/>
          <w:bCs/>
          <w:sz w:val="24"/>
          <w:szCs w:val="24"/>
        </w:rPr>
      </w:pPr>
      <w:proofErr w:type="spellStart"/>
      <w:r>
        <w:rPr>
          <w:rFonts w:eastAsia="Times New Roman"/>
          <w:bCs/>
          <w:sz w:val="24"/>
          <w:szCs w:val="24"/>
        </w:rPr>
        <w:t>Профилизация</w:t>
      </w:r>
      <w:proofErr w:type="spellEnd"/>
      <w:r>
        <w:rPr>
          <w:rFonts w:eastAsia="Times New Roman"/>
          <w:bCs/>
          <w:sz w:val="24"/>
          <w:szCs w:val="24"/>
        </w:rPr>
        <w:t xml:space="preserve"> осуществляется за счёт использования </w:t>
      </w:r>
      <w:proofErr w:type="spellStart"/>
      <w:r>
        <w:rPr>
          <w:rFonts w:eastAsia="Times New Roman"/>
          <w:bCs/>
          <w:sz w:val="24"/>
          <w:szCs w:val="24"/>
        </w:rPr>
        <w:t>межпредметных</w:t>
      </w:r>
      <w:proofErr w:type="spellEnd"/>
      <w:r>
        <w:rPr>
          <w:rFonts w:eastAsia="Times New Roman"/>
          <w:bCs/>
          <w:sz w:val="24"/>
          <w:szCs w:val="24"/>
        </w:rPr>
        <w:t xml:space="preserve">  связей с  дисциплинами «Безопасность жизнедеятельности», «Сельскохозяйственные машины» усилением и расширением прикладного характера изучения естествознания, преимущественной ориентацией на естественнонаучный стиль познавательной деятельности с учётом технического профиля выбранной профессии.</w:t>
      </w:r>
    </w:p>
    <w:p w:rsidR="003A287D" w:rsidRDefault="00C84AED">
      <w:pPr>
        <w:spacing w:line="276" w:lineRule="auto"/>
        <w:ind w:firstLine="426"/>
        <w:jc w:val="both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>Использовать приобретенные знания и умения в профессиональной деятельности и повседневной жизни.</w:t>
      </w:r>
    </w:p>
    <w:p w:rsidR="003A287D" w:rsidRDefault="003A287D">
      <w:pPr>
        <w:ind w:firstLine="426"/>
        <w:jc w:val="both"/>
        <w:rPr>
          <w:sz w:val="24"/>
          <w:szCs w:val="24"/>
        </w:rPr>
      </w:pPr>
    </w:p>
    <w:p w:rsidR="003A287D" w:rsidRDefault="003A287D"/>
    <w:p w:rsidR="003A287D" w:rsidRDefault="003A287D"/>
    <w:p w:rsidR="003A287D" w:rsidRDefault="00C84AED">
      <w:pPr>
        <w:widowControl/>
        <w:rPr>
          <w:rFonts w:eastAsia="Times New Roman"/>
          <w:b/>
          <w:bCs/>
          <w:caps/>
          <w:sz w:val="24"/>
          <w:szCs w:val="24"/>
        </w:rPr>
      </w:pPr>
      <w:r>
        <w:br w:type="page"/>
      </w:r>
    </w:p>
    <w:p w:rsidR="003A287D" w:rsidRDefault="00C84AED">
      <w:pPr>
        <w:pStyle w:val="1"/>
        <w:widowControl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16" w:name="_Toc467567136"/>
      <w:bookmarkEnd w:id="16"/>
      <w:r>
        <w:rPr>
          <w:rFonts w:ascii="Times New Roman" w:hAnsi="Times New Roman"/>
          <w:caps/>
          <w:sz w:val="24"/>
          <w:szCs w:val="24"/>
        </w:rPr>
        <w:lastRenderedPageBreak/>
        <w:t>учебно-методическое и материально-техническое обеспечение программыучебной дисциплины «ЕСТЕСТВОЗНАНИЕ»</w:t>
      </w:r>
    </w:p>
    <w:p w:rsidR="003A287D" w:rsidRDefault="003A287D">
      <w:pPr>
        <w:widowControl/>
        <w:shd w:val="clear" w:color="auto" w:fill="FFFFFF"/>
        <w:spacing w:line="276" w:lineRule="auto"/>
        <w:ind w:firstLine="425"/>
        <w:jc w:val="both"/>
        <w:rPr>
          <w:sz w:val="24"/>
          <w:szCs w:val="24"/>
        </w:rPr>
      </w:pPr>
    </w:p>
    <w:p w:rsidR="003A287D" w:rsidRDefault="00C84AED">
      <w:pPr>
        <w:widowControl/>
        <w:shd w:val="clear" w:color="auto" w:fill="FFFFFF"/>
        <w:spacing w:line="276" w:lineRule="auto"/>
        <w:ind w:firstLine="425"/>
        <w:jc w:val="both"/>
        <w:rPr>
          <w:sz w:val="24"/>
          <w:szCs w:val="24"/>
        </w:rPr>
      </w:pPr>
      <w:r>
        <w:rPr>
          <w:sz w:val="24"/>
          <w:szCs w:val="24"/>
        </w:rPr>
        <w:t>Помещение кабинета должно удовлетворять требованиям Санитарно-эпидемиологических правил и нормативов (СанПиН 2.4.2 № 178-02) и быть оснащено типовым оборудованием, указанным в настоящих требованиях, в том числе специализированной учебной мебелью и средствами обучения, достаточными для выполнения требований к уровню подготовки обучающихся.</w:t>
      </w:r>
    </w:p>
    <w:p w:rsidR="003A287D" w:rsidRDefault="00C84AED">
      <w:pPr>
        <w:widowControl/>
        <w:shd w:val="clear" w:color="auto" w:fill="FFFFFF"/>
        <w:spacing w:line="276" w:lineRule="auto"/>
        <w:ind w:firstLine="425"/>
        <w:jc w:val="both"/>
        <w:rPr>
          <w:sz w:val="24"/>
          <w:szCs w:val="24"/>
        </w:rPr>
      </w:pPr>
      <w:r>
        <w:rPr>
          <w:sz w:val="24"/>
          <w:szCs w:val="24"/>
        </w:rPr>
        <w:t>В кабинете должно быть мультимедийное оборудование, посредством которого участники образовательного процесса могут просматривать визуальную информацию по естествознанию, создавать презентации, видеоматериалы, иные документы.</w:t>
      </w:r>
    </w:p>
    <w:p w:rsidR="003A287D" w:rsidRDefault="00C84AED">
      <w:pPr>
        <w:widowControl/>
        <w:shd w:val="clear" w:color="auto" w:fill="FFFFFF"/>
        <w:spacing w:line="276" w:lineRule="auto"/>
        <w:ind w:firstLine="425"/>
        <w:jc w:val="both"/>
        <w:rPr>
          <w:sz w:val="24"/>
          <w:szCs w:val="24"/>
        </w:rPr>
      </w:pPr>
      <w:r>
        <w:rPr>
          <w:sz w:val="24"/>
          <w:szCs w:val="24"/>
        </w:rPr>
        <w:t>В состав учебно-методического и материально-технического обеспечения программы учебной дисциплины «Естествознание» входят:</w:t>
      </w:r>
    </w:p>
    <w:p w:rsidR="003A287D" w:rsidRDefault="00C84AED">
      <w:pPr>
        <w:pStyle w:val="aff0"/>
        <w:widowControl/>
        <w:numPr>
          <w:ilvl w:val="0"/>
          <w:numId w:val="1"/>
        </w:numPr>
        <w:shd w:val="clear" w:color="auto" w:fill="FFFFFF"/>
        <w:spacing w:line="276" w:lineRule="auto"/>
        <w:ind w:left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многофункциональный комплекс преподавателя;</w:t>
      </w:r>
    </w:p>
    <w:p w:rsidR="003A287D" w:rsidRDefault="00C84AED">
      <w:pPr>
        <w:pStyle w:val="aff0"/>
        <w:widowControl/>
        <w:numPr>
          <w:ilvl w:val="0"/>
          <w:numId w:val="1"/>
        </w:numPr>
        <w:shd w:val="clear" w:color="auto" w:fill="FFFFFF"/>
        <w:spacing w:line="276" w:lineRule="auto"/>
        <w:ind w:left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наглядные пособия (комплекты учебных таблиц, плакатов, портретов выдающихся ученых, динамические пособия, иллюстрирующие биологические процессы, модели, муляжи и микропрепараты биологических объектов и др.);</w:t>
      </w:r>
    </w:p>
    <w:p w:rsidR="003A287D" w:rsidRDefault="00C84AED">
      <w:pPr>
        <w:pStyle w:val="aff0"/>
        <w:widowControl/>
        <w:numPr>
          <w:ilvl w:val="0"/>
          <w:numId w:val="1"/>
        </w:numPr>
        <w:shd w:val="clear" w:color="auto" w:fill="FFFFFF"/>
        <w:spacing w:line="276" w:lineRule="auto"/>
        <w:ind w:left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информационно-коммуникативные средства; </w:t>
      </w:r>
    </w:p>
    <w:p w:rsidR="003A287D" w:rsidRDefault="00C84AED">
      <w:pPr>
        <w:pStyle w:val="aff0"/>
        <w:widowControl/>
        <w:numPr>
          <w:ilvl w:val="0"/>
          <w:numId w:val="1"/>
        </w:numPr>
        <w:shd w:val="clear" w:color="auto" w:fill="FFFFFF"/>
        <w:spacing w:line="276" w:lineRule="auto"/>
        <w:ind w:left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экранно-звуковые пособия; </w:t>
      </w:r>
    </w:p>
    <w:p w:rsidR="003A287D" w:rsidRDefault="00C84AED">
      <w:pPr>
        <w:pStyle w:val="aff0"/>
        <w:widowControl/>
        <w:numPr>
          <w:ilvl w:val="0"/>
          <w:numId w:val="1"/>
        </w:numPr>
        <w:shd w:val="clear" w:color="auto" w:fill="FFFFFF"/>
        <w:spacing w:line="276" w:lineRule="auto"/>
        <w:ind w:left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комплект технической документации, в том числе паспорта на средства обучения, инструкции по их использованию и технике безопасности;</w:t>
      </w:r>
    </w:p>
    <w:p w:rsidR="003A287D" w:rsidRDefault="00C84AED">
      <w:pPr>
        <w:pStyle w:val="aff0"/>
        <w:widowControl/>
        <w:numPr>
          <w:ilvl w:val="0"/>
          <w:numId w:val="1"/>
        </w:numPr>
        <w:shd w:val="clear" w:color="auto" w:fill="FFFFFF"/>
        <w:spacing w:line="276" w:lineRule="auto"/>
        <w:ind w:left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библиотечный фонд. </w:t>
      </w:r>
    </w:p>
    <w:p w:rsidR="003A287D" w:rsidRDefault="003A287D">
      <w:pPr>
        <w:widowControl/>
        <w:shd w:val="clear" w:color="auto" w:fill="FFFFFF"/>
        <w:spacing w:line="276" w:lineRule="auto"/>
        <w:ind w:firstLine="425"/>
        <w:jc w:val="both"/>
        <w:rPr>
          <w:b/>
          <w:caps/>
          <w:sz w:val="24"/>
          <w:szCs w:val="24"/>
        </w:rPr>
      </w:pPr>
    </w:p>
    <w:p w:rsidR="003A287D" w:rsidRDefault="00C84AED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  <w:r>
        <w:rPr>
          <w:b/>
          <w:caps/>
          <w:sz w:val="24"/>
          <w:szCs w:val="24"/>
        </w:rPr>
        <w:t>Рекомендуемая литература</w:t>
      </w:r>
    </w:p>
    <w:p w:rsidR="003A287D" w:rsidRDefault="00C84AED">
      <w:pPr>
        <w:widowControl/>
        <w:shd w:val="clear" w:color="auto" w:fill="FFFFFF"/>
        <w:spacing w:before="120" w:after="120"/>
        <w:jc w:val="center"/>
        <w:rPr>
          <w:rFonts w:eastAsia="Calibri"/>
          <w:b/>
          <w:sz w:val="24"/>
          <w:szCs w:val="24"/>
        </w:rPr>
      </w:pPr>
      <w:r>
        <w:rPr>
          <w:rFonts w:eastAsia="Times New Roman"/>
          <w:b/>
          <w:color w:val="000000"/>
          <w:sz w:val="24"/>
          <w:szCs w:val="24"/>
        </w:rPr>
        <w:t>Для студентов</w:t>
      </w:r>
    </w:p>
    <w:p w:rsidR="003A287D" w:rsidRDefault="00C84AED">
      <w:pPr>
        <w:tabs>
          <w:tab w:val="left" w:pos="284"/>
        </w:tabs>
        <w:spacing w:line="232" w:lineRule="auto"/>
        <w:ind w:left="284" w:hanging="284"/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>Беляев Д. К., Дымшиц Г. М., Кузнецова Л. Н. и др</w:t>
      </w:r>
      <w:proofErr w:type="gramStart"/>
      <w:r>
        <w:rPr>
          <w:iCs/>
          <w:sz w:val="24"/>
          <w:szCs w:val="24"/>
        </w:rPr>
        <w:t>.Б</w:t>
      </w:r>
      <w:proofErr w:type="gramEnd"/>
      <w:r>
        <w:rPr>
          <w:iCs/>
          <w:sz w:val="24"/>
          <w:szCs w:val="24"/>
        </w:rPr>
        <w:t xml:space="preserve">иология (базовый уровень). 10 класс. — </w:t>
      </w:r>
    </w:p>
    <w:p w:rsidR="003A287D" w:rsidRDefault="00C84AED">
      <w:pPr>
        <w:tabs>
          <w:tab w:val="left" w:pos="284"/>
        </w:tabs>
        <w:spacing w:line="232" w:lineRule="auto"/>
        <w:ind w:left="284" w:hanging="284"/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>М., 2014.</w:t>
      </w:r>
    </w:p>
    <w:p w:rsidR="003A287D" w:rsidRDefault="00C84AED">
      <w:pPr>
        <w:tabs>
          <w:tab w:val="left" w:pos="284"/>
        </w:tabs>
        <w:spacing w:line="232" w:lineRule="auto"/>
        <w:ind w:left="284" w:hanging="284"/>
        <w:jc w:val="both"/>
        <w:rPr>
          <w:iCs/>
          <w:sz w:val="24"/>
          <w:szCs w:val="24"/>
        </w:rPr>
      </w:pPr>
      <w:proofErr w:type="spellStart"/>
      <w:r>
        <w:rPr>
          <w:iCs/>
          <w:sz w:val="24"/>
          <w:szCs w:val="24"/>
        </w:rPr>
        <w:t>Ионцева</w:t>
      </w:r>
      <w:proofErr w:type="spellEnd"/>
      <w:r>
        <w:rPr>
          <w:iCs/>
          <w:sz w:val="24"/>
          <w:szCs w:val="24"/>
        </w:rPr>
        <w:t xml:space="preserve"> А. Ю. Биология. Весь школьный ку</w:t>
      </w:r>
      <w:proofErr w:type="gramStart"/>
      <w:r>
        <w:rPr>
          <w:iCs/>
          <w:sz w:val="24"/>
          <w:szCs w:val="24"/>
        </w:rPr>
        <w:t>рс в сх</w:t>
      </w:r>
      <w:proofErr w:type="gramEnd"/>
      <w:r>
        <w:rPr>
          <w:iCs/>
          <w:sz w:val="24"/>
          <w:szCs w:val="24"/>
        </w:rPr>
        <w:t>емах и таблицах. — М., 2014.</w:t>
      </w:r>
    </w:p>
    <w:p w:rsidR="003A287D" w:rsidRDefault="00C84AED">
      <w:pPr>
        <w:tabs>
          <w:tab w:val="left" w:pos="284"/>
        </w:tabs>
        <w:spacing w:line="232" w:lineRule="auto"/>
        <w:ind w:left="284" w:hanging="284"/>
        <w:jc w:val="both"/>
        <w:rPr>
          <w:iCs/>
          <w:sz w:val="24"/>
          <w:szCs w:val="24"/>
        </w:rPr>
      </w:pPr>
      <w:proofErr w:type="spellStart"/>
      <w:r>
        <w:rPr>
          <w:iCs/>
          <w:sz w:val="24"/>
          <w:szCs w:val="24"/>
        </w:rPr>
        <w:t>Лукаткин</w:t>
      </w:r>
      <w:proofErr w:type="spellEnd"/>
      <w:r>
        <w:rPr>
          <w:iCs/>
          <w:sz w:val="24"/>
          <w:szCs w:val="24"/>
        </w:rPr>
        <w:t xml:space="preserve"> А. С., </w:t>
      </w:r>
      <w:proofErr w:type="spellStart"/>
      <w:r>
        <w:rPr>
          <w:iCs/>
          <w:sz w:val="24"/>
          <w:szCs w:val="24"/>
        </w:rPr>
        <w:t>Ручин</w:t>
      </w:r>
      <w:proofErr w:type="spellEnd"/>
      <w:r>
        <w:rPr>
          <w:iCs/>
          <w:sz w:val="24"/>
          <w:szCs w:val="24"/>
        </w:rPr>
        <w:t xml:space="preserve"> А. Б., Силаева Т. Б. и др</w:t>
      </w:r>
      <w:proofErr w:type="gramStart"/>
      <w:r>
        <w:rPr>
          <w:iCs/>
          <w:sz w:val="24"/>
          <w:szCs w:val="24"/>
        </w:rPr>
        <w:t>.Б</w:t>
      </w:r>
      <w:proofErr w:type="gramEnd"/>
      <w:r>
        <w:rPr>
          <w:iCs/>
          <w:sz w:val="24"/>
          <w:szCs w:val="24"/>
        </w:rPr>
        <w:t xml:space="preserve">иология с основами экологии: учебник </w:t>
      </w:r>
    </w:p>
    <w:p w:rsidR="003A287D" w:rsidRDefault="00C84AED">
      <w:pPr>
        <w:tabs>
          <w:tab w:val="left" w:pos="284"/>
        </w:tabs>
        <w:spacing w:line="232" w:lineRule="auto"/>
        <w:ind w:left="284" w:hanging="284"/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 xml:space="preserve">для студ. учреждений </w:t>
      </w:r>
      <w:proofErr w:type="spellStart"/>
      <w:r>
        <w:rPr>
          <w:iCs/>
          <w:sz w:val="24"/>
          <w:szCs w:val="24"/>
        </w:rPr>
        <w:t>высш</w:t>
      </w:r>
      <w:proofErr w:type="spellEnd"/>
      <w:r>
        <w:rPr>
          <w:iCs/>
          <w:sz w:val="24"/>
          <w:szCs w:val="24"/>
        </w:rPr>
        <w:t>. образования. — М., 2014.</w:t>
      </w:r>
    </w:p>
    <w:p w:rsidR="003A287D" w:rsidRDefault="00C84AED">
      <w:pPr>
        <w:tabs>
          <w:tab w:val="left" w:pos="284"/>
        </w:tabs>
        <w:spacing w:line="232" w:lineRule="auto"/>
        <w:ind w:left="284" w:hanging="284"/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 xml:space="preserve">Мамонтов С. Г., Захаров В. Б., Козлова Т. А.Биология: учебник для студ. учреждений </w:t>
      </w:r>
    </w:p>
    <w:p w:rsidR="003A287D" w:rsidRDefault="00C84AED">
      <w:pPr>
        <w:tabs>
          <w:tab w:val="left" w:pos="284"/>
        </w:tabs>
        <w:spacing w:line="232" w:lineRule="auto"/>
        <w:ind w:left="284" w:hanging="284"/>
        <w:jc w:val="both"/>
        <w:rPr>
          <w:iCs/>
          <w:sz w:val="24"/>
          <w:szCs w:val="24"/>
        </w:rPr>
      </w:pPr>
      <w:proofErr w:type="spellStart"/>
      <w:r>
        <w:rPr>
          <w:iCs/>
          <w:sz w:val="24"/>
          <w:szCs w:val="24"/>
        </w:rPr>
        <w:t>высш</w:t>
      </w:r>
      <w:proofErr w:type="spellEnd"/>
      <w:r>
        <w:rPr>
          <w:iCs/>
          <w:sz w:val="24"/>
          <w:szCs w:val="24"/>
        </w:rPr>
        <w:t>. образования (</w:t>
      </w:r>
      <w:proofErr w:type="spellStart"/>
      <w:r>
        <w:rPr>
          <w:iCs/>
          <w:sz w:val="24"/>
          <w:szCs w:val="24"/>
        </w:rPr>
        <w:t>бакалавриат</w:t>
      </w:r>
      <w:proofErr w:type="spellEnd"/>
      <w:r>
        <w:rPr>
          <w:iCs/>
          <w:sz w:val="24"/>
          <w:szCs w:val="24"/>
        </w:rPr>
        <w:t>). — М., 2014.</w:t>
      </w:r>
    </w:p>
    <w:p w:rsidR="003A287D" w:rsidRDefault="00C84AED">
      <w:pPr>
        <w:tabs>
          <w:tab w:val="left" w:pos="284"/>
        </w:tabs>
        <w:spacing w:line="232" w:lineRule="auto"/>
        <w:ind w:left="284" w:hanging="284"/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>Никитинская Т. В. Биология: карманный справочник. — М., 2015.</w:t>
      </w:r>
    </w:p>
    <w:p w:rsidR="003A287D" w:rsidRDefault="00C84AED">
      <w:pPr>
        <w:tabs>
          <w:tab w:val="left" w:pos="284"/>
        </w:tabs>
        <w:spacing w:line="232" w:lineRule="auto"/>
        <w:ind w:left="284" w:hanging="284"/>
        <w:jc w:val="both"/>
        <w:rPr>
          <w:iCs/>
          <w:sz w:val="24"/>
          <w:szCs w:val="24"/>
        </w:rPr>
      </w:pPr>
      <w:proofErr w:type="spellStart"/>
      <w:r>
        <w:rPr>
          <w:iCs/>
          <w:sz w:val="24"/>
          <w:szCs w:val="24"/>
        </w:rPr>
        <w:t>Сивоглазов</w:t>
      </w:r>
      <w:proofErr w:type="spellEnd"/>
      <w:r>
        <w:rPr>
          <w:iCs/>
          <w:sz w:val="24"/>
          <w:szCs w:val="24"/>
        </w:rPr>
        <w:t xml:space="preserve"> В. И., Агафонова И. Б., Захарова Е. Т.Биология. Общая биология: </w:t>
      </w:r>
      <w:proofErr w:type="gramStart"/>
      <w:r>
        <w:rPr>
          <w:iCs/>
          <w:sz w:val="24"/>
          <w:szCs w:val="24"/>
        </w:rPr>
        <w:t>базовый</w:t>
      </w:r>
      <w:proofErr w:type="gramEnd"/>
    </w:p>
    <w:p w:rsidR="003A287D" w:rsidRDefault="00C84AED">
      <w:pPr>
        <w:tabs>
          <w:tab w:val="left" w:pos="284"/>
        </w:tabs>
        <w:spacing w:line="232" w:lineRule="auto"/>
        <w:ind w:left="284" w:hanging="284"/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>уровень, 10—11 класс. — М., 2014.</w:t>
      </w:r>
    </w:p>
    <w:p w:rsidR="003A287D" w:rsidRDefault="00C84AED">
      <w:pPr>
        <w:tabs>
          <w:tab w:val="left" w:pos="284"/>
        </w:tabs>
        <w:spacing w:line="232" w:lineRule="auto"/>
        <w:ind w:left="284" w:hanging="284"/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>Сухорукова Л. Н., Кучменко В. С., Иванова Т. В.Биология (базовый уровень). 10—</w:t>
      </w:r>
    </w:p>
    <w:p w:rsidR="003A287D" w:rsidRDefault="00C84AED">
      <w:pPr>
        <w:tabs>
          <w:tab w:val="left" w:pos="284"/>
        </w:tabs>
        <w:spacing w:line="232" w:lineRule="auto"/>
        <w:ind w:left="284" w:hanging="284"/>
        <w:jc w:val="both"/>
        <w:rPr>
          <w:sz w:val="24"/>
          <w:szCs w:val="24"/>
        </w:rPr>
      </w:pPr>
      <w:r>
        <w:rPr>
          <w:iCs/>
          <w:sz w:val="24"/>
          <w:szCs w:val="24"/>
        </w:rPr>
        <w:t>11 класс. — М., 2014.</w:t>
      </w:r>
    </w:p>
    <w:p w:rsidR="003A287D" w:rsidRDefault="00C84AED">
      <w:pPr>
        <w:widowControl/>
        <w:shd w:val="clear" w:color="auto" w:fill="FFFFFF"/>
        <w:spacing w:before="120" w:after="120"/>
        <w:jc w:val="center"/>
        <w:rPr>
          <w:rFonts w:eastAsia="Calibri"/>
          <w:b/>
          <w:sz w:val="24"/>
          <w:szCs w:val="24"/>
        </w:rPr>
      </w:pPr>
      <w:r>
        <w:rPr>
          <w:rFonts w:eastAsia="Times New Roman"/>
          <w:b/>
          <w:color w:val="000000"/>
          <w:sz w:val="24"/>
          <w:szCs w:val="24"/>
        </w:rPr>
        <w:t>Для преподавателей</w:t>
      </w:r>
    </w:p>
    <w:p w:rsidR="003A287D" w:rsidRDefault="00C84AED">
      <w:pPr>
        <w:spacing w:line="228" w:lineRule="auto"/>
        <w:ind w:left="284" w:hanging="283"/>
        <w:jc w:val="both"/>
        <w:rPr>
          <w:sz w:val="24"/>
          <w:szCs w:val="24"/>
        </w:rPr>
      </w:pPr>
      <w:r>
        <w:rPr>
          <w:sz w:val="24"/>
          <w:szCs w:val="24"/>
        </w:rPr>
        <w:t>1. Федеральный закон от 29.12.2012 №273-ФЗ «Об образовании в Российской Федерации».</w:t>
      </w:r>
    </w:p>
    <w:p w:rsidR="003A287D" w:rsidRDefault="00C84AED">
      <w:pPr>
        <w:spacing w:line="228" w:lineRule="auto"/>
        <w:ind w:left="284" w:hanging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Приказ </w:t>
      </w:r>
      <w:proofErr w:type="spellStart"/>
      <w:r>
        <w:rPr>
          <w:sz w:val="24"/>
          <w:szCs w:val="24"/>
        </w:rPr>
        <w:t>Минобрнауки</w:t>
      </w:r>
      <w:proofErr w:type="spellEnd"/>
      <w:r>
        <w:rPr>
          <w:sz w:val="24"/>
          <w:szCs w:val="24"/>
        </w:rPr>
        <w:t xml:space="preserve"> России от 17.05.2012 № 413 «Об утверждении федерального </w:t>
      </w:r>
      <w:proofErr w:type="spellStart"/>
      <w:proofErr w:type="gramStart"/>
      <w:r>
        <w:rPr>
          <w:sz w:val="24"/>
          <w:szCs w:val="24"/>
        </w:rPr>
        <w:t>государ-ственного</w:t>
      </w:r>
      <w:proofErr w:type="spellEnd"/>
      <w:proofErr w:type="gramEnd"/>
      <w:r>
        <w:rPr>
          <w:sz w:val="24"/>
          <w:szCs w:val="24"/>
        </w:rPr>
        <w:t xml:space="preserve"> образовательного стандарта среднего (полного) общего образования».</w:t>
      </w:r>
    </w:p>
    <w:p w:rsidR="003A287D" w:rsidRDefault="00C84AED">
      <w:pPr>
        <w:spacing w:line="228" w:lineRule="auto"/>
        <w:ind w:left="284" w:hanging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Приказ </w:t>
      </w:r>
      <w:proofErr w:type="spellStart"/>
      <w:r>
        <w:rPr>
          <w:sz w:val="24"/>
          <w:szCs w:val="24"/>
        </w:rPr>
        <w:t>Минобрнауки</w:t>
      </w:r>
      <w:proofErr w:type="spellEnd"/>
      <w:r>
        <w:rPr>
          <w:sz w:val="24"/>
          <w:szCs w:val="24"/>
        </w:rPr>
        <w:t xml:space="preserve"> России от 29.12.2014 № 1645 «О внесении изменений в Приказ </w:t>
      </w:r>
    </w:p>
    <w:p w:rsidR="003A287D" w:rsidRDefault="00C84AED">
      <w:pPr>
        <w:spacing w:line="228" w:lineRule="auto"/>
        <w:ind w:left="284" w:hanging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Министерства образования и науки Российской Федерации от 17.05.2012 № 413 “Об </w:t>
      </w:r>
      <w:proofErr w:type="spellStart"/>
      <w:proofErr w:type="gramStart"/>
      <w:r>
        <w:rPr>
          <w:sz w:val="24"/>
          <w:szCs w:val="24"/>
        </w:rPr>
        <w:t>утверж-дении</w:t>
      </w:r>
      <w:proofErr w:type="spellEnd"/>
      <w:proofErr w:type="gramEnd"/>
      <w:r>
        <w:rPr>
          <w:sz w:val="24"/>
          <w:szCs w:val="24"/>
        </w:rPr>
        <w:t xml:space="preserve"> федерального государственного образовательного стандарта среднего (полного) </w:t>
      </w:r>
      <w:r>
        <w:rPr>
          <w:sz w:val="24"/>
          <w:szCs w:val="24"/>
        </w:rPr>
        <w:lastRenderedPageBreak/>
        <w:t xml:space="preserve">общего </w:t>
      </w:r>
    </w:p>
    <w:p w:rsidR="003A287D" w:rsidRDefault="00C84AED">
      <w:pPr>
        <w:spacing w:line="228" w:lineRule="auto"/>
        <w:ind w:left="284" w:hanging="283"/>
        <w:jc w:val="both"/>
        <w:rPr>
          <w:sz w:val="24"/>
          <w:szCs w:val="24"/>
        </w:rPr>
      </w:pPr>
      <w:r>
        <w:rPr>
          <w:sz w:val="24"/>
          <w:szCs w:val="24"/>
        </w:rPr>
        <w:t>образования”».</w:t>
      </w:r>
    </w:p>
    <w:p w:rsidR="003A287D" w:rsidRDefault="00C84AED">
      <w:pPr>
        <w:spacing w:line="228" w:lineRule="auto"/>
        <w:ind w:left="284" w:hanging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Письмо Департамента государственной политики в сфере подготовки рабочих кадров и </w:t>
      </w:r>
    </w:p>
    <w:p w:rsidR="003A287D" w:rsidRDefault="00C84AED">
      <w:pPr>
        <w:spacing w:line="228" w:lineRule="auto"/>
        <w:ind w:left="284" w:hanging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ДПО </w:t>
      </w:r>
      <w:proofErr w:type="spellStart"/>
      <w:r>
        <w:rPr>
          <w:sz w:val="24"/>
          <w:szCs w:val="24"/>
        </w:rPr>
        <w:t>Минобрнауки</w:t>
      </w:r>
      <w:proofErr w:type="spellEnd"/>
      <w:r>
        <w:rPr>
          <w:sz w:val="24"/>
          <w:szCs w:val="24"/>
        </w:rPr>
        <w:t xml:space="preserve"> России от 17.03.2015 № 06-259 «Рекомендации по организации </w:t>
      </w:r>
      <w:proofErr w:type="spellStart"/>
      <w:proofErr w:type="gramStart"/>
      <w:r>
        <w:rPr>
          <w:sz w:val="24"/>
          <w:szCs w:val="24"/>
        </w:rPr>
        <w:t>получе-ния</w:t>
      </w:r>
      <w:proofErr w:type="spellEnd"/>
      <w:proofErr w:type="gramEnd"/>
      <w:r>
        <w:rPr>
          <w:sz w:val="24"/>
          <w:szCs w:val="24"/>
        </w:rPr>
        <w:t xml:space="preserve"> среднего общего образования в пределах освоения образовательных программ среднего </w:t>
      </w:r>
    </w:p>
    <w:p w:rsidR="003A287D" w:rsidRDefault="00C84AED">
      <w:pPr>
        <w:spacing w:line="228" w:lineRule="auto"/>
        <w:ind w:left="284" w:hanging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профессионального образования на базе основного общего образования с учетом требований </w:t>
      </w:r>
    </w:p>
    <w:p w:rsidR="003A287D" w:rsidRDefault="00C84AED">
      <w:pPr>
        <w:spacing w:line="228" w:lineRule="auto"/>
        <w:ind w:left="284" w:hanging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федеральных государственных образовательных стандартов и получаемой профессии или </w:t>
      </w:r>
    </w:p>
    <w:p w:rsidR="003A287D" w:rsidRDefault="00C84AED">
      <w:pPr>
        <w:spacing w:line="228" w:lineRule="auto"/>
        <w:ind w:left="284" w:hanging="283"/>
        <w:jc w:val="both"/>
        <w:rPr>
          <w:sz w:val="24"/>
          <w:szCs w:val="24"/>
        </w:rPr>
      </w:pPr>
      <w:r>
        <w:rPr>
          <w:sz w:val="24"/>
          <w:szCs w:val="24"/>
        </w:rPr>
        <w:t>специальности среднего профессионального образования».</w:t>
      </w:r>
    </w:p>
    <w:p w:rsidR="003A287D" w:rsidRDefault="00C84AED">
      <w:pPr>
        <w:spacing w:line="228" w:lineRule="auto"/>
        <w:ind w:left="284" w:hanging="283"/>
        <w:jc w:val="both"/>
        <w:rPr>
          <w:sz w:val="24"/>
          <w:szCs w:val="24"/>
        </w:rPr>
      </w:pPr>
      <w:r>
        <w:rPr>
          <w:sz w:val="24"/>
          <w:szCs w:val="24"/>
        </w:rPr>
        <w:t>Биология: в 2 т. / под ред. Н. В. Ярыгина. — М., 2010.</w:t>
      </w:r>
    </w:p>
    <w:p w:rsidR="003A287D" w:rsidRDefault="00C84AED">
      <w:pPr>
        <w:spacing w:line="228" w:lineRule="auto"/>
        <w:ind w:left="284" w:hanging="283"/>
        <w:jc w:val="both"/>
        <w:rPr>
          <w:sz w:val="24"/>
          <w:szCs w:val="24"/>
        </w:rPr>
      </w:pPr>
      <w:r>
        <w:rPr>
          <w:sz w:val="24"/>
          <w:szCs w:val="24"/>
        </w:rPr>
        <w:t>Биология: руководство к практическим занятиям / под ред. В. В. Маркиной. — М., 2010.</w:t>
      </w:r>
    </w:p>
    <w:p w:rsidR="003A287D" w:rsidRDefault="00C84AED">
      <w:pPr>
        <w:spacing w:line="228" w:lineRule="auto"/>
        <w:ind w:left="284" w:hanging="283"/>
        <w:jc w:val="both"/>
        <w:rPr>
          <w:sz w:val="24"/>
          <w:szCs w:val="24"/>
        </w:rPr>
      </w:pPr>
      <w:r>
        <w:rPr>
          <w:sz w:val="24"/>
          <w:szCs w:val="24"/>
        </w:rPr>
        <w:t>Дарвин Ч. Сочинения. — Т. 3. — М., 1939.</w:t>
      </w:r>
    </w:p>
    <w:p w:rsidR="003A287D" w:rsidRDefault="00C84AED">
      <w:pPr>
        <w:spacing w:line="228" w:lineRule="auto"/>
        <w:ind w:left="284" w:hanging="283"/>
        <w:jc w:val="both"/>
        <w:rPr>
          <w:sz w:val="24"/>
          <w:szCs w:val="24"/>
        </w:rPr>
      </w:pPr>
      <w:r>
        <w:rPr>
          <w:sz w:val="24"/>
          <w:szCs w:val="24"/>
        </w:rPr>
        <w:t>Дарвин Ч.Происхождение видов. — М., 2006.</w:t>
      </w:r>
    </w:p>
    <w:p w:rsidR="003A287D" w:rsidRDefault="00C84AED">
      <w:pPr>
        <w:spacing w:line="228" w:lineRule="auto"/>
        <w:ind w:left="284" w:hanging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Кобылянский В. А. Философия экологии: краткий курс: </w:t>
      </w:r>
      <w:proofErr w:type="spellStart"/>
      <w:r>
        <w:rPr>
          <w:sz w:val="24"/>
          <w:szCs w:val="24"/>
        </w:rPr>
        <w:t>учеб</w:t>
      </w:r>
      <w:proofErr w:type="gramStart"/>
      <w:r>
        <w:rPr>
          <w:sz w:val="24"/>
          <w:szCs w:val="24"/>
        </w:rPr>
        <w:t>.п</w:t>
      </w:r>
      <w:proofErr w:type="gramEnd"/>
      <w:r>
        <w:rPr>
          <w:sz w:val="24"/>
          <w:szCs w:val="24"/>
        </w:rPr>
        <w:t>особие</w:t>
      </w:r>
      <w:proofErr w:type="spellEnd"/>
      <w:r>
        <w:rPr>
          <w:sz w:val="24"/>
          <w:szCs w:val="24"/>
        </w:rPr>
        <w:t xml:space="preserve"> для вузов. — М., </w:t>
      </w:r>
    </w:p>
    <w:p w:rsidR="003A287D" w:rsidRDefault="00C84AED">
      <w:pPr>
        <w:spacing w:line="228" w:lineRule="auto"/>
        <w:ind w:left="284" w:hanging="283"/>
        <w:jc w:val="both"/>
        <w:rPr>
          <w:sz w:val="24"/>
          <w:szCs w:val="24"/>
        </w:rPr>
      </w:pPr>
      <w:r>
        <w:rPr>
          <w:sz w:val="24"/>
          <w:szCs w:val="24"/>
        </w:rPr>
        <w:t>2010.</w:t>
      </w:r>
    </w:p>
    <w:p w:rsidR="003A287D" w:rsidRDefault="00C84AED">
      <w:pPr>
        <w:spacing w:line="228" w:lineRule="auto"/>
        <w:ind w:left="284" w:hanging="283"/>
        <w:jc w:val="both"/>
        <w:rPr>
          <w:sz w:val="24"/>
          <w:szCs w:val="24"/>
        </w:rPr>
      </w:pPr>
      <w:r>
        <w:rPr>
          <w:sz w:val="24"/>
          <w:szCs w:val="24"/>
        </w:rPr>
        <w:t>Орлова Э. А. История антропологических учений: учебник для вузов. — М., 2010.</w:t>
      </w:r>
    </w:p>
    <w:p w:rsidR="003A287D" w:rsidRDefault="00C84AED">
      <w:pPr>
        <w:spacing w:line="228" w:lineRule="auto"/>
        <w:ind w:left="284" w:hanging="283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Пехов</w:t>
      </w:r>
      <w:proofErr w:type="spellEnd"/>
      <w:r>
        <w:rPr>
          <w:sz w:val="24"/>
          <w:szCs w:val="24"/>
        </w:rPr>
        <w:t xml:space="preserve"> А. П. Биология, генетика и паразитология. — М., 2010.</w:t>
      </w:r>
    </w:p>
    <w:p w:rsidR="003A287D" w:rsidRDefault="00C84AED">
      <w:pPr>
        <w:spacing w:line="228" w:lineRule="auto"/>
        <w:ind w:left="284" w:hanging="283"/>
        <w:jc w:val="both"/>
        <w:rPr>
          <w:sz w:val="24"/>
          <w:szCs w:val="24"/>
        </w:rPr>
      </w:pPr>
      <w:r>
        <w:rPr>
          <w:sz w:val="24"/>
          <w:szCs w:val="24"/>
        </w:rPr>
        <w:t>Чебышев Н. В., Гринева Г. Г. Биология. — М., 2010.</w:t>
      </w:r>
    </w:p>
    <w:p w:rsidR="003A287D" w:rsidRDefault="00C84AED">
      <w:pPr>
        <w:spacing w:line="228" w:lineRule="auto"/>
        <w:ind w:left="284" w:hanging="283"/>
        <w:jc w:val="center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Интернет-ресурсы</w:t>
      </w:r>
    </w:p>
    <w:p w:rsidR="003A287D" w:rsidRDefault="00C84AED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  <w:proofErr w:type="spellStart"/>
      <w:r>
        <w:rPr>
          <w:rFonts w:eastAsia="Times New Roman"/>
          <w:bCs/>
          <w:color w:val="000000"/>
          <w:sz w:val="24"/>
          <w:szCs w:val="24"/>
        </w:rPr>
        <w:t>www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sbio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info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 (Вся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биология</w:t>
      </w:r>
      <w:proofErr w:type="gramStart"/>
      <w:r>
        <w:rPr>
          <w:rFonts w:eastAsia="Times New Roman"/>
          <w:bCs/>
          <w:color w:val="000000"/>
          <w:sz w:val="24"/>
          <w:szCs w:val="24"/>
        </w:rPr>
        <w:t>.С</w:t>
      </w:r>
      <w:proofErr w:type="gramEnd"/>
      <w:r>
        <w:rPr>
          <w:rFonts w:eastAsia="Times New Roman"/>
          <w:bCs/>
          <w:color w:val="000000"/>
          <w:sz w:val="24"/>
          <w:szCs w:val="24"/>
        </w:rPr>
        <w:t>овременная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 биология, статьи, новости, библиотека).</w:t>
      </w:r>
    </w:p>
    <w:p w:rsidR="003A287D" w:rsidRDefault="00C84AED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  <w:proofErr w:type="spellStart"/>
      <w:r>
        <w:rPr>
          <w:rFonts w:eastAsia="Times New Roman"/>
          <w:bCs/>
          <w:color w:val="000000"/>
          <w:sz w:val="24"/>
          <w:szCs w:val="24"/>
        </w:rPr>
        <w:t>www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window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edu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ru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 (Единое окно доступа к образовательным ресурсам Интернета по биологии).</w:t>
      </w:r>
    </w:p>
    <w:p w:rsidR="003A287D" w:rsidRDefault="00C84AED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  <w:r>
        <w:rPr>
          <w:rFonts w:eastAsia="Times New Roman"/>
          <w:bCs/>
          <w:color w:val="000000"/>
          <w:sz w:val="24"/>
          <w:szCs w:val="24"/>
        </w:rPr>
        <w:t xml:space="preserve">www.5ballov.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ru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>/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test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 (Тест для абитуриентов по всему школьному курсу биологии).</w:t>
      </w:r>
    </w:p>
    <w:p w:rsidR="003A287D" w:rsidRDefault="00C84AED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  <w:proofErr w:type="spellStart"/>
      <w:proofErr w:type="gramStart"/>
      <w:r>
        <w:rPr>
          <w:rFonts w:eastAsia="Times New Roman"/>
          <w:bCs/>
          <w:color w:val="000000"/>
          <w:sz w:val="24"/>
          <w:szCs w:val="24"/>
        </w:rPr>
        <w:t>www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vspu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ac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ru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>/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deold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>/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bio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>/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bio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htm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 (Телекоммуникационные викторины по биологии — </w:t>
      </w:r>
      <w:proofErr w:type="gramEnd"/>
    </w:p>
    <w:p w:rsidR="003A287D" w:rsidRDefault="00C84AED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  <w:r>
        <w:rPr>
          <w:rFonts w:eastAsia="Times New Roman"/>
          <w:bCs/>
          <w:color w:val="000000"/>
          <w:sz w:val="24"/>
          <w:szCs w:val="24"/>
        </w:rPr>
        <w:t>экологии на сервере Воронежского университета).</w:t>
      </w:r>
    </w:p>
    <w:p w:rsidR="003A287D" w:rsidRDefault="00C84AED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  <w:proofErr w:type="spellStart"/>
      <w:proofErr w:type="gramStart"/>
      <w:r>
        <w:rPr>
          <w:rFonts w:eastAsia="Times New Roman"/>
          <w:bCs/>
          <w:color w:val="000000"/>
          <w:sz w:val="24"/>
          <w:szCs w:val="24"/>
        </w:rPr>
        <w:t>www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biology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ru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 (Биология в Открытом колледже.</w:t>
      </w:r>
      <w:proofErr w:type="gramEnd"/>
      <w:r>
        <w:rPr>
          <w:rFonts w:eastAsia="Times New Roman"/>
          <w:bCs/>
          <w:color w:val="000000"/>
          <w:sz w:val="24"/>
          <w:szCs w:val="24"/>
        </w:rPr>
        <w:t xml:space="preserve"> Сайт содержит электронный учебник </w:t>
      </w:r>
      <w:proofErr w:type="gramStart"/>
      <w:r>
        <w:rPr>
          <w:rFonts w:eastAsia="Times New Roman"/>
          <w:bCs/>
          <w:color w:val="000000"/>
          <w:sz w:val="24"/>
          <w:szCs w:val="24"/>
        </w:rPr>
        <w:t>по</w:t>
      </w:r>
      <w:proofErr w:type="gramEnd"/>
    </w:p>
    <w:p w:rsidR="003A287D" w:rsidRDefault="00C84AED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  <w:r>
        <w:rPr>
          <w:rFonts w:eastAsia="Times New Roman"/>
          <w:bCs/>
          <w:color w:val="000000"/>
          <w:sz w:val="24"/>
          <w:szCs w:val="24"/>
        </w:rPr>
        <w:t xml:space="preserve">биологии,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On-line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 тесты).</w:t>
      </w:r>
    </w:p>
    <w:p w:rsidR="003A287D" w:rsidRDefault="00C84AED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  <w:r>
        <w:rPr>
          <w:rFonts w:eastAsia="Times New Roman"/>
          <w:bCs/>
          <w:color w:val="000000"/>
          <w:sz w:val="24"/>
          <w:szCs w:val="24"/>
        </w:rPr>
        <w:t xml:space="preserve">www.informika.ru(Электронный учебник, большой список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интернет-ресурсов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>).</w:t>
      </w:r>
    </w:p>
    <w:p w:rsidR="003A287D" w:rsidRDefault="00C84AED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  <w:r>
        <w:rPr>
          <w:rFonts w:eastAsia="Times New Roman"/>
          <w:bCs/>
          <w:color w:val="000000"/>
          <w:sz w:val="24"/>
          <w:szCs w:val="24"/>
        </w:rPr>
        <w:t xml:space="preserve">www.nrc.edu.ru(Биологическая картина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мира</w:t>
      </w:r>
      <w:proofErr w:type="gramStart"/>
      <w:r>
        <w:rPr>
          <w:rFonts w:eastAsia="Times New Roman"/>
          <w:bCs/>
          <w:color w:val="000000"/>
          <w:sz w:val="24"/>
          <w:szCs w:val="24"/>
        </w:rPr>
        <w:t>.Р</w:t>
      </w:r>
      <w:proofErr w:type="gramEnd"/>
      <w:r>
        <w:rPr>
          <w:rFonts w:eastAsia="Times New Roman"/>
          <w:bCs/>
          <w:color w:val="000000"/>
          <w:sz w:val="24"/>
          <w:szCs w:val="24"/>
        </w:rPr>
        <w:t>аздел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 компьютерного учебника, разработанного в Московском государственном открытом университете).</w:t>
      </w:r>
    </w:p>
    <w:p w:rsidR="003A287D" w:rsidRDefault="00C84AED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  <w:proofErr w:type="spellStart"/>
      <w:proofErr w:type="gramStart"/>
      <w:r>
        <w:rPr>
          <w:rFonts w:eastAsia="Times New Roman"/>
          <w:bCs/>
          <w:color w:val="000000"/>
          <w:sz w:val="24"/>
          <w:szCs w:val="24"/>
        </w:rPr>
        <w:t>www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nature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ok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ru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 (Редкие и исчезающие животные России — проект Экологического </w:t>
      </w:r>
      <w:proofErr w:type="gramEnd"/>
    </w:p>
    <w:p w:rsidR="003A287D" w:rsidRDefault="00C84AED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  <w:r>
        <w:rPr>
          <w:rFonts w:eastAsia="Times New Roman"/>
          <w:bCs/>
          <w:color w:val="000000"/>
          <w:sz w:val="24"/>
          <w:szCs w:val="24"/>
        </w:rPr>
        <w:t>центра МГУ им. М. В. Ломоносова).</w:t>
      </w:r>
    </w:p>
    <w:p w:rsidR="003A287D" w:rsidRDefault="00C84AED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  <w:proofErr w:type="spellStart"/>
      <w:proofErr w:type="gramStart"/>
      <w:r>
        <w:rPr>
          <w:rFonts w:eastAsia="Times New Roman"/>
          <w:bCs/>
          <w:color w:val="000000"/>
          <w:sz w:val="24"/>
          <w:szCs w:val="24"/>
        </w:rPr>
        <w:t>www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kozlenkoa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narod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ru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 (Для тех, кто учится сам и учит других; очно и дистанционно, </w:t>
      </w:r>
      <w:proofErr w:type="gramEnd"/>
    </w:p>
    <w:p w:rsidR="003A287D" w:rsidRDefault="00C84AED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  <w:r>
        <w:rPr>
          <w:rFonts w:eastAsia="Times New Roman"/>
          <w:bCs/>
          <w:color w:val="000000"/>
          <w:sz w:val="24"/>
          <w:szCs w:val="24"/>
        </w:rPr>
        <w:t>биологии, химии, другим предметам).</w:t>
      </w:r>
    </w:p>
    <w:p w:rsidR="003A287D" w:rsidRDefault="00C84AED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  <w:proofErr w:type="spellStart"/>
      <w:r>
        <w:rPr>
          <w:rFonts w:eastAsia="Times New Roman"/>
          <w:bCs/>
          <w:color w:val="000000"/>
          <w:sz w:val="24"/>
          <w:szCs w:val="24"/>
        </w:rPr>
        <w:t>www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schoolcity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by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 (Биология в вопросах и ответах).</w:t>
      </w:r>
    </w:p>
    <w:p w:rsidR="003A287D" w:rsidRDefault="00C84AED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  <w:proofErr w:type="spellStart"/>
      <w:proofErr w:type="gramStart"/>
      <w:r>
        <w:rPr>
          <w:rFonts w:eastAsia="Times New Roman"/>
          <w:bCs/>
          <w:color w:val="000000"/>
          <w:sz w:val="24"/>
          <w:szCs w:val="24"/>
        </w:rPr>
        <w:t>www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bril2002.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narod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eastAsia="Times New Roman"/>
          <w:bCs/>
          <w:color w:val="000000"/>
          <w:sz w:val="24"/>
          <w:szCs w:val="24"/>
        </w:rPr>
        <w:t>ru</w:t>
      </w:r>
      <w:proofErr w:type="spellEnd"/>
      <w:r>
        <w:rPr>
          <w:rFonts w:eastAsia="Times New Roman"/>
          <w:bCs/>
          <w:color w:val="000000"/>
          <w:sz w:val="24"/>
          <w:szCs w:val="24"/>
        </w:rPr>
        <w:t xml:space="preserve"> (Биология для школьников.</w:t>
      </w:r>
      <w:proofErr w:type="gramEnd"/>
      <w:r>
        <w:rPr>
          <w:rFonts w:eastAsia="Times New Roman"/>
          <w:bCs/>
          <w:color w:val="000000"/>
          <w:sz w:val="24"/>
          <w:szCs w:val="24"/>
        </w:rPr>
        <w:t xml:space="preserve"> Краткая, компактная, но достаточно </w:t>
      </w:r>
    </w:p>
    <w:p w:rsidR="003A287D" w:rsidRDefault="00C84AED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  <w:r>
        <w:rPr>
          <w:rFonts w:eastAsia="Times New Roman"/>
          <w:bCs/>
          <w:color w:val="000000"/>
          <w:sz w:val="24"/>
          <w:szCs w:val="24"/>
        </w:rPr>
        <w:t xml:space="preserve">подробная информация по разделам: </w:t>
      </w:r>
      <w:proofErr w:type="gramStart"/>
      <w:r>
        <w:rPr>
          <w:rFonts w:eastAsia="Times New Roman"/>
          <w:bCs/>
          <w:color w:val="000000"/>
          <w:sz w:val="24"/>
          <w:szCs w:val="24"/>
        </w:rPr>
        <w:t>«Общая биология», «Ботаника», «Зоология», «Чело-век»).</w:t>
      </w:r>
      <w:proofErr w:type="gramEnd"/>
    </w:p>
    <w:p w:rsidR="003A287D" w:rsidRDefault="003A287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3A287D" w:rsidRDefault="00C84AED">
      <w:pPr>
        <w:widowControl/>
        <w:rPr>
          <w:rFonts w:eastAsia="Times New Roman"/>
          <w:b/>
          <w:bCs/>
          <w:color w:val="000000"/>
          <w:sz w:val="24"/>
          <w:szCs w:val="24"/>
        </w:rPr>
      </w:pPr>
      <w:r>
        <w:br w:type="page"/>
      </w:r>
    </w:p>
    <w:p w:rsidR="003A287D" w:rsidRDefault="00C84AED">
      <w:pPr>
        <w:widowControl/>
        <w:shd w:val="clear" w:color="auto" w:fill="FFFFFF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1</w:t>
      </w:r>
    </w:p>
    <w:p w:rsidR="003A287D" w:rsidRDefault="00C84AED">
      <w:pPr>
        <w:pStyle w:val="1"/>
        <w:widowControl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17" w:name="_Toc453152129"/>
      <w:bookmarkStart w:id="18" w:name="_Toc467567137"/>
      <w:bookmarkEnd w:id="17"/>
      <w:bookmarkEnd w:id="18"/>
      <w:r>
        <w:rPr>
          <w:rFonts w:ascii="Times New Roman" w:hAnsi="Times New Roman"/>
          <w:caps/>
          <w:sz w:val="24"/>
          <w:szCs w:val="24"/>
        </w:rPr>
        <w:t>результаты освоения учебной дисциплины</w:t>
      </w:r>
    </w:p>
    <w:p w:rsidR="003A287D" w:rsidRDefault="00C84AED">
      <w:pPr>
        <w:pStyle w:val="31"/>
        <w:spacing w:line="360" w:lineRule="auto"/>
        <w:ind w:firstLine="360"/>
        <w:rPr>
          <w:sz w:val="24"/>
        </w:rPr>
      </w:pPr>
      <w:r>
        <w:rPr>
          <w:b w:val="0"/>
          <w:sz w:val="24"/>
        </w:rPr>
        <w:t xml:space="preserve">В результате изучения учебной дисциплины «Естествознание» учащийся (студент) должен </w:t>
      </w:r>
      <w:r>
        <w:rPr>
          <w:sz w:val="24"/>
        </w:rPr>
        <w:t>знать/понимать:</w:t>
      </w:r>
    </w:p>
    <w:p w:rsidR="003A287D" w:rsidRDefault="00C84AED">
      <w:pPr>
        <w:widowControl/>
        <w:numPr>
          <w:ilvl w:val="0"/>
          <w:numId w:val="3"/>
        </w:numPr>
        <w:spacing w:line="360" w:lineRule="auto"/>
        <w:ind w:left="426"/>
        <w:jc w:val="both"/>
        <w:rPr>
          <w:sz w:val="24"/>
          <w:szCs w:val="24"/>
        </w:rPr>
      </w:pPr>
      <w:r>
        <w:rPr>
          <w:sz w:val="24"/>
          <w:szCs w:val="24"/>
        </w:rPr>
        <w:t>смысл понятий: естественнонаучный метод познания; биоразнообразие; организм; популяция; экосистема; биосфера; самоорганизация; экосистема, ее основные составляющие; видоваяипространственнаяструктурыэкосистемы</w:t>
      </w:r>
      <w:proofErr w:type="gramStart"/>
      <w:r>
        <w:rPr>
          <w:sz w:val="24"/>
          <w:szCs w:val="24"/>
        </w:rPr>
        <w:t>;п</w:t>
      </w:r>
      <w:proofErr w:type="gramEnd"/>
      <w:r>
        <w:rPr>
          <w:sz w:val="24"/>
          <w:szCs w:val="24"/>
        </w:rPr>
        <w:t xml:space="preserve">ищевыесвязивэкосистеме; </w:t>
      </w:r>
      <w:proofErr w:type="spellStart"/>
      <w:r>
        <w:rPr>
          <w:sz w:val="24"/>
          <w:szCs w:val="24"/>
        </w:rPr>
        <w:t>саморегуляция</w:t>
      </w:r>
      <w:proofErr w:type="spellEnd"/>
      <w:r>
        <w:rPr>
          <w:sz w:val="24"/>
          <w:szCs w:val="24"/>
        </w:rPr>
        <w:t xml:space="preserve"> в экосистемах, их развитие и смена.</w:t>
      </w:r>
    </w:p>
    <w:p w:rsidR="003A287D" w:rsidRDefault="00C84AED">
      <w:pPr>
        <w:widowControl/>
        <w:numPr>
          <w:ilvl w:val="0"/>
          <w:numId w:val="3"/>
        </w:numPr>
        <w:tabs>
          <w:tab w:val="left" w:pos="360"/>
        </w:tabs>
        <w:spacing w:line="360" w:lineRule="auto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вклад великих ученых в формирование современной естественнонаучной картины мира;</w:t>
      </w:r>
    </w:p>
    <w:p w:rsidR="003A287D" w:rsidRDefault="00C84AED">
      <w:pPr>
        <w:rPr>
          <w:rFonts w:eastAsia="Times New Roman"/>
          <w:b/>
          <w:sz w:val="24"/>
          <w:szCs w:val="24"/>
          <w:lang w:eastAsia="ar-SA"/>
        </w:rPr>
      </w:pPr>
      <w:r>
        <w:rPr>
          <w:rFonts w:eastAsia="Times New Roman"/>
          <w:b/>
          <w:sz w:val="24"/>
          <w:szCs w:val="24"/>
          <w:lang w:eastAsia="ar-SA"/>
        </w:rPr>
        <w:t>уметь:</w:t>
      </w:r>
    </w:p>
    <w:p w:rsidR="003A287D" w:rsidRDefault="00C84AED">
      <w:pPr>
        <w:widowControl/>
        <w:numPr>
          <w:ilvl w:val="1"/>
          <w:numId w:val="4"/>
        </w:numPr>
        <w:tabs>
          <w:tab w:val="left" w:pos="360"/>
        </w:tabs>
        <w:spacing w:line="360" w:lineRule="auto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приводить примеры экспериментов </w:t>
      </w:r>
      <w:proofErr w:type="gramStart"/>
      <w:r>
        <w:rPr>
          <w:sz w:val="24"/>
          <w:szCs w:val="24"/>
        </w:rPr>
        <w:t>и(</w:t>
      </w:r>
      <w:proofErr w:type="gramEnd"/>
      <w:r>
        <w:rPr>
          <w:sz w:val="24"/>
          <w:szCs w:val="24"/>
        </w:rPr>
        <w:t>или) наблюдений, обосновывающих: взаимосвязь компонентов экосистемы, влияние деятельности человека на экосистемы;</w:t>
      </w:r>
    </w:p>
    <w:p w:rsidR="003A287D" w:rsidRDefault="00C84AED">
      <w:pPr>
        <w:widowControl/>
        <w:numPr>
          <w:ilvl w:val="1"/>
          <w:numId w:val="4"/>
        </w:numPr>
        <w:tabs>
          <w:tab w:val="left" w:pos="360"/>
        </w:tabs>
        <w:spacing w:line="360" w:lineRule="auto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объяснять прикладное значение важнейших достижений в области естественных наук для: создания биотехнологий, лечения инфекционных заболеваний, охраны окружающей среды;</w:t>
      </w:r>
    </w:p>
    <w:p w:rsidR="003A287D" w:rsidRDefault="00C84AED">
      <w:pPr>
        <w:widowControl/>
        <w:numPr>
          <w:ilvl w:val="1"/>
          <w:numId w:val="4"/>
        </w:numPr>
        <w:tabs>
          <w:tab w:val="left" w:pos="360"/>
        </w:tabs>
        <w:spacing w:line="360" w:lineRule="auto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выдвигать гипотезы и предлагать пути их проверки, делать выводы на основе экспериментальных данных, представленных в виде графика, таблицы или диаграммы;</w:t>
      </w:r>
    </w:p>
    <w:p w:rsidR="003A287D" w:rsidRDefault="00C84AED">
      <w:pPr>
        <w:spacing w:line="360" w:lineRule="auto"/>
        <w:ind w:left="426" w:hanging="6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работать с естественнонаучной информацией, содержащейся в сообщениях СМИ, </w:t>
      </w:r>
      <w:proofErr w:type="spellStart"/>
      <w:r>
        <w:rPr>
          <w:sz w:val="24"/>
          <w:szCs w:val="24"/>
        </w:rPr>
        <w:t>интернет-ресурсах</w:t>
      </w:r>
      <w:proofErr w:type="spellEnd"/>
      <w:r>
        <w:rPr>
          <w:sz w:val="24"/>
          <w:szCs w:val="24"/>
        </w:rPr>
        <w:t xml:space="preserve">, научно-популярной литературе: владеть методами поиска, выделять смысловую основу и оценивать достоверность информации; </w:t>
      </w:r>
    </w:p>
    <w:p w:rsidR="003A287D" w:rsidRDefault="00C84AED">
      <w:pPr>
        <w:spacing w:line="360" w:lineRule="auto"/>
        <w:ind w:left="426" w:hanging="6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использовать приобретенные знания и умения в практической деятельности и повседневной жизни </w:t>
      </w:r>
      <w:proofErr w:type="gramStart"/>
      <w:r>
        <w:rPr>
          <w:sz w:val="24"/>
          <w:szCs w:val="24"/>
        </w:rPr>
        <w:t>для</w:t>
      </w:r>
      <w:proofErr w:type="gramEnd"/>
      <w:r>
        <w:rPr>
          <w:sz w:val="24"/>
          <w:szCs w:val="24"/>
        </w:rPr>
        <w:t>:</w:t>
      </w:r>
    </w:p>
    <w:p w:rsidR="003A287D" w:rsidRDefault="00C84AED">
      <w:pPr>
        <w:widowControl/>
        <w:numPr>
          <w:ilvl w:val="0"/>
          <w:numId w:val="5"/>
        </w:numPr>
        <w:tabs>
          <w:tab w:val="left" w:pos="360"/>
        </w:tabs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оценки влияния на организм человека электромагнитных волн и радиоактивных излучений;</w:t>
      </w:r>
    </w:p>
    <w:p w:rsidR="003A287D" w:rsidRDefault="00C84AED">
      <w:pPr>
        <w:widowControl/>
        <w:numPr>
          <w:ilvl w:val="0"/>
          <w:numId w:val="5"/>
        </w:numPr>
        <w:tabs>
          <w:tab w:val="left" w:pos="360"/>
        </w:tabs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энергосбережения;</w:t>
      </w:r>
    </w:p>
    <w:p w:rsidR="003A287D" w:rsidRDefault="00C84AED">
      <w:pPr>
        <w:widowControl/>
        <w:numPr>
          <w:ilvl w:val="0"/>
          <w:numId w:val="5"/>
        </w:numPr>
        <w:tabs>
          <w:tab w:val="left" w:pos="360"/>
        </w:tabs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безопасного использования материалов и химических веществ в быту;</w:t>
      </w:r>
    </w:p>
    <w:p w:rsidR="003A287D" w:rsidRDefault="00C84AED">
      <w:pPr>
        <w:widowControl/>
        <w:numPr>
          <w:ilvl w:val="0"/>
          <w:numId w:val="5"/>
        </w:numPr>
        <w:tabs>
          <w:tab w:val="left" w:pos="360"/>
        </w:tabs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профилактики инфекционных заболеваний, никотиновой, </w:t>
      </w:r>
      <w:proofErr w:type="spellStart"/>
      <w:r>
        <w:rPr>
          <w:sz w:val="24"/>
          <w:szCs w:val="24"/>
        </w:rPr>
        <w:t>алькогольной</w:t>
      </w:r>
      <w:proofErr w:type="spellEnd"/>
      <w:r>
        <w:rPr>
          <w:sz w:val="24"/>
          <w:szCs w:val="24"/>
        </w:rPr>
        <w:t xml:space="preserve"> и наркотической зависимостей;</w:t>
      </w:r>
    </w:p>
    <w:p w:rsidR="003A287D" w:rsidRDefault="00C84AED">
      <w:pPr>
        <w:widowControl/>
        <w:numPr>
          <w:ilvl w:val="1"/>
          <w:numId w:val="4"/>
        </w:numPr>
        <w:tabs>
          <w:tab w:val="left" w:pos="360"/>
        </w:tabs>
        <w:spacing w:line="360" w:lineRule="auto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осознанных личных действий по охране окружающей среды.</w:t>
      </w:r>
    </w:p>
    <w:p w:rsidR="003A287D" w:rsidRDefault="00C84AED">
      <w:pPr>
        <w:spacing w:line="360" w:lineRule="auto"/>
        <w:jc w:val="both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В процессе освоения дисциплины у студентов должны формироваться общие компетенции (ОК):</w:t>
      </w:r>
    </w:p>
    <w:p w:rsidR="003A287D" w:rsidRDefault="00C84AED">
      <w:pPr>
        <w:ind w:left="567" w:hanging="567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ОК 1. Понимать сущность и социальную значимость своей будущей профессии, проявлять к ней устойчивый интерес.</w:t>
      </w:r>
    </w:p>
    <w:p w:rsidR="003A287D" w:rsidRDefault="00C84AED">
      <w:pPr>
        <w:ind w:left="567" w:hanging="567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ОК 2. Организовывать собственную деятельность, исходя из цели и способов ее достижения, определенных руководителем.</w:t>
      </w:r>
    </w:p>
    <w:p w:rsidR="003A287D" w:rsidRDefault="00C84AED">
      <w:pPr>
        <w:ind w:left="567" w:hanging="567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lastRenderedPageBreak/>
        <w:t>ОК 3. 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3A287D" w:rsidRDefault="00C84AED">
      <w:pPr>
        <w:ind w:left="567" w:hanging="567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ОК 4. Осуществлять поиск информации, необходимой для эффективного выполнения профессиональных задач.</w:t>
      </w:r>
    </w:p>
    <w:p w:rsidR="003A287D" w:rsidRDefault="00C84AED">
      <w:pPr>
        <w:ind w:left="567" w:hanging="567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ОК 5. Использовать информационно-коммуникационные технологии в профессиональной деятельности.</w:t>
      </w:r>
    </w:p>
    <w:p w:rsidR="003A287D" w:rsidRDefault="00C84AED">
      <w:pPr>
        <w:ind w:left="567" w:hanging="567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ОК 6. Работать в команде, эффективно общаться с коллегами, руководством, клиентами.</w:t>
      </w:r>
    </w:p>
    <w:p w:rsidR="003A287D" w:rsidRDefault="00C84AED">
      <w:pPr>
        <w:ind w:left="567" w:hanging="567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ОК 7</w:t>
      </w:r>
      <w:r>
        <w:rPr>
          <w:rStyle w:val="af"/>
          <w:rFonts w:eastAsia="Times New Roman"/>
          <w:sz w:val="24"/>
          <w:szCs w:val="24"/>
        </w:rPr>
        <w:footnoteReference w:id="1"/>
      </w:r>
      <w:r>
        <w:rPr>
          <w:rFonts w:eastAsia="Times New Roman"/>
          <w:sz w:val="24"/>
          <w:szCs w:val="24"/>
        </w:rPr>
        <w:t>. Организовать собственную деятельность с соблюдением требований охраны труда и экологической безопасности.</w:t>
      </w:r>
    </w:p>
    <w:p w:rsidR="003A287D" w:rsidRDefault="00C84AED">
      <w:pPr>
        <w:ind w:left="567" w:hanging="567"/>
        <w:jc w:val="both"/>
      </w:pPr>
      <w:r>
        <w:rPr>
          <w:rFonts w:eastAsia="Times New Roman"/>
          <w:sz w:val="24"/>
          <w:szCs w:val="24"/>
        </w:rPr>
        <w:t>ОК 7</w:t>
      </w:r>
      <w:r>
        <w:rPr>
          <w:rStyle w:val="af"/>
          <w:rFonts w:eastAsia="Times New Roman"/>
          <w:sz w:val="24"/>
          <w:szCs w:val="24"/>
        </w:rPr>
        <w:footnoteReference w:id="2"/>
      </w:r>
      <w:r>
        <w:rPr>
          <w:rFonts w:eastAsia="Times New Roman"/>
          <w:sz w:val="24"/>
          <w:szCs w:val="24"/>
        </w:rPr>
        <w:t>. Исполнять воинскую обязанность, в том числе с применением полученных профессиональных знаний (для юношей).</w:t>
      </w:r>
    </w:p>
    <w:p w:rsidR="003A287D" w:rsidRDefault="00C84AED">
      <w:r>
        <w:rPr>
          <w:rFonts w:eastAsia="Times New Roman"/>
          <w:sz w:val="24"/>
          <w:szCs w:val="24"/>
        </w:rPr>
        <w:t>ОК 8</w:t>
      </w:r>
      <w:r>
        <w:rPr>
          <w:rStyle w:val="af"/>
          <w:rFonts w:eastAsia="Times New Roman"/>
          <w:sz w:val="24"/>
          <w:szCs w:val="24"/>
        </w:rPr>
        <w:footnoteReference w:id="3"/>
      </w:r>
      <w:r>
        <w:rPr>
          <w:rFonts w:eastAsia="Times New Roman"/>
          <w:sz w:val="24"/>
          <w:szCs w:val="24"/>
        </w:rPr>
        <w:t>. Исполнять воинскую обязанность, в том числе с применением полученных профессиональных знаний (для юношей).</w:t>
      </w:r>
    </w:p>
    <w:p w:rsidR="003A287D" w:rsidRDefault="003A287D"/>
    <w:p w:rsidR="003A287D" w:rsidRDefault="003A287D"/>
    <w:p w:rsidR="003A287D" w:rsidRDefault="00C84AED">
      <w:pPr>
        <w:widowControl/>
        <w:rPr>
          <w:rFonts w:eastAsia="Times New Roman"/>
          <w:b/>
          <w:bCs/>
          <w:color w:val="000000"/>
          <w:sz w:val="24"/>
          <w:szCs w:val="24"/>
        </w:rPr>
      </w:pPr>
      <w:r>
        <w:br w:type="page"/>
      </w:r>
    </w:p>
    <w:p w:rsidR="003A287D" w:rsidRDefault="00C84AED">
      <w:pPr>
        <w:widowControl/>
        <w:shd w:val="clear" w:color="auto" w:fill="FFFFFF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2</w:t>
      </w:r>
    </w:p>
    <w:p w:rsidR="003A287D" w:rsidRDefault="00C84AED">
      <w:pPr>
        <w:pStyle w:val="1"/>
        <w:widowControl/>
        <w:spacing w:line="276" w:lineRule="auto"/>
        <w:rPr>
          <w:rFonts w:ascii="Times New Roman" w:hAnsi="Times New Roman"/>
          <w:sz w:val="24"/>
          <w:szCs w:val="24"/>
        </w:rPr>
      </w:pPr>
      <w:bookmarkStart w:id="19" w:name="_Toc467567138"/>
      <w:bookmarkStart w:id="20" w:name="_Toc315086912"/>
      <w:bookmarkEnd w:id="19"/>
      <w:bookmarkEnd w:id="20"/>
      <w:r>
        <w:rPr>
          <w:rFonts w:ascii="Times New Roman" w:hAnsi="Times New Roman"/>
          <w:sz w:val="24"/>
          <w:szCs w:val="24"/>
        </w:rPr>
        <w:t>ТЕХНОЛОГИИ ФОРМИРОВАНИЯ ОК</w:t>
      </w:r>
    </w:p>
    <w:tbl>
      <w:tblPr>
        <w:tblW w:w="9197" w:type="dxa"/>
        <w:tblInd w:w="3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00001"/>
          <w:insideH w:val="single" w:sz="6" w:space="0" w:color="000001"/>
          <w:insideV w:val="single" w:sz="6" w:space="0" w:color="000001"/>
        </w:tblBorders>
        <w:tblCellMar>
          <w:left w:w="32" w:type="dxa"/>
          <w:right w:w="40" w:type="dxa"/>
        </w:tblCellMar>
        <w:tblLook w:val="0000" w:firstRow="0" w:lastRow="0" w:firstColumn="0" w:lastColumn="0" w:noHBand="0" w:noVBand="0"/>
      </w:tblPr>
      <w:tblGrid>
        <w:gridCol w:w="3571"/>
        <w:gridCol w:w="5626"/>
      </w:tblGrid>
      <w:tr w:rsidR="003A287D">
        <w:trPr>
          <w:trHeight w:val="272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3A287D" w:rsidRDefault="00C84AED">
            <w:r>
              <w:rPr>
                <w:b/>
                <w:bCs/>
                <w:color w:val="000000"/>
                <w:shd w:val="clear" w:color="auto" w:fill="FFFFFF"/>
              </w:rPr>
              <w:t>Название ОК</w:t>
            </w:r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3A287D" w:rsidRDefault="00C84AED">
            <w:r>
              <w:rPr>
                <w:b/>
                <w:bCs/>
                <w:color w:val="000000"/>
                <w:shd w:val="clear" w:color="auto" w:fill="FFFFFF"/>
              </w:rPr>
              <w:t>Технологии формирования ОК (на учебных занятиях)</w:t>
            </w:r>
          </w:p>
        </w:tc>
      </w:tr>
      <w:tr w:rsidR="003A287D">
        <w:trPr>
          <w:trHeight w:val="843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3A287D" w:rsidRDefault="00C84AED">
            <w:r>
              <w:rPr>
                <w:color w:val="000000"/>
                <w:shd w:val="clear" w:color="auto" w:fill="FFFFFF"/>
              </w:rPr>
              <w:t>ОК 1 - Понимать сущность и социальную значимость своей будущей профессии, проявлять к ней устойчивый интерес.</w:t>
            </w:r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3A287D" w:rsidRDefault="00C84AED">
            <w:r>
              <w:rPr>
                <w:color w:val="000000"/>
                <w:shd w:val="clear" w:color="auto" w:fill="FFFFFF"/>
              </w:rPr>
              <w:t>рассказ, демонстрация учебных фильмов, проблемный метод, дискуссия, исследовательский метод.</w:t>
            </w:r>
          </w:p>
        </w:tc>
      </w:tr>
      <w:tr w:rsidR="003A287D">
        <w:trPr>
          <w:trHeight w:val="757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3A287D" w:rsidRDefault="00C84AED">
            <w:r>
              <w:rPr>
                <w:color w:val="000000"/>
                <w:shd w:val="clear" w:color="auto" w:fill="FFFFFF"/>
              </w:rPr>
              <w:t>ОК 2 - 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      </w:r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3A287D" w:rsidRDefault="00C84AED">
            <w:proofErr w:type="gramStart"/>
            <w:r>
              <w:rPr>
                <w:color w:val="000000"/>
                <w:shd w:val="clear" w:color="auto" w:fill="FFFFFF"/>
              </w:rPr>
              <w:t>действие по инструкции, упражнения (воспроизводящие, тренировочные, имитационные, творческие), все виды самостоятельной работы на учебных занятиях, ролевые и деловые игры, выполнение домашнего задания любого типа, подготовка докладов, рефератов.</w:t>
            </w:r>
            <w:proofErr w:type="gramEnd"/>
          </w:p>
        </w:tc>
      </w:tr>
      <w:tr w:rsidR="003A287D">
        <w:trPr>
          <w:trHeight w:val="859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3A287D" w:rsidRDefault="00C84AED">
            <w:r>
              <w:rPr>
                <w:color w:val="000000"/>
                <w:shd w:val="clear" w:color="auto" w:fill="FFFFFF"/>
              </w:rPr>
              <w:t>ОК 3 - Принимать решения в стандартных и нестандартных ситуациях и нести за них ответственность.</w:t>
            </w:r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3A287D" w:rsidRDefault="00C84AED">
            <w:pPr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методы и приемы проблемного обучения (проблемный вопрос, проблемная задача, проблемная ситуация, проблемная лекция, проблемный эксперимент); решения одной и той же задачи несколькими альтернативными способами.</w:t>
            </w:r>
          </w:p>
        </w:tc>
      </w:tr>
      <w:tr w:rsidR="003A287D">
        <w:trPr>
          <w:trHeight w:val="1780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3A287D" w:rsidRDefault="00C84AED">
            <w:r>
              <w:rPr>
                <w:color w:val="000000"/>
                <w:shd w:val="clear" w:color="auto" w:fill="FFFFFF"/>
              </w:rPr>
              <w:t>ОК 4 -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      </w:r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3A287D" w:rsidRDefault="00C84AED">
            <w:proofErr w:type="gramStart"/>
            <w:r>
              <w:rPr>
                <w:color w:val="000000"/>
                <w:shd w:val="clear" w:color="auto" w:fill="FFFFFF"/>
              </w:rPr>
              <w:t xml:space="preserve">поиск и сбор информации (задания на поиск информации в справочной литературе, сети Интернет и т.д.); обработка информации (подготовка вопросов к тексту, составление планов к тексту; составление диаграмм, схем, графиков, таблиц и других форм наглядности к тексту); передача информации (подготовка докладов, сообщений по теме и т.п.; подготовка плакатов, презентаций MS </w:t>
            </w:r>
            <w:proofErr w:type="spellStart"/>
            <w:r>
              <w:rPr>
                <w:color w:val="000000"/>
                <w:shd w:val="clear" w:color="auto" w:fill="FFFFFF"/>
              </w:rPr>
              <w:t>PowerPoint</w:t>
            </w:r>
            <w:proofErr w:type="spellEnd"/>
            <w:r>
              <w:rPr>
                <w:color w:val="000000"/>
                <w:shd w:val="clear" w:color="auto" w:fill="FFFFFF"/>
              </w:rPr>
              <w:t xml:space="preserve"> к учебному материалу);</w:t>
            </w:r>
            <w:proofErr w:type="gramEnd"/>
            <w:r>
              <w:rPr>
                <w:color w:val="000000"/>
                <w:shd w:val="clear" w:color="auto" w:fill="FFFFFF"/>
              </w:rPr>
              <w:t xml:space="preserve"> комплексные методы.</w:t>
            </w:r>
          </w:p>
        </w:tc>
      </w:tr>
      <w:tr w:rsidR="003A287D">
        <w:trPr>
          <w:trHeight w:val="1480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3A287D" w:rsidRDefault="00C84AED">
            <w:r>
              <w:rPr>
                <w:color w:val="000000"/>
                <w:shd w:val="clear" w:color="auto" w:fill="FFFFFF"/>
              </w:rPr>
              <w:t>ОК 5 - Владеть информационной культурой, анализировать и оценивать информацию с использованием информационно-коммуникационных технологий.</w:t>
            </w:r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3A287D" w:rsidRDefault="00C84AED">
            <w:pPr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поиск и сбор информации (задания на поиск информации в справочной литературе, сети Интернет и т.д.); </w:t>
            </w:r>
          </w:p>
          <w:p w:rsidR="003A287D" w:rsidRDefault="00C84AED">
            <w:r>
              <w:rPr>
                <w:color w:val="000000"/>
                <w:shd w:val="clear" w:color="auto" w:fill="FFFFFF"/>
              </w:rPr>
              <w:t xml:space="preserve">обработка информации (подготовка вопросов к тексту, составление планов к тексту; составление диаграмм, схем, графиков, таблиц и других форм наглядности к тексту); передача информации (подготовка докладов, сообщений по теме и т.п.; подготовка плакатов, презентаций MS </w:t>
            </w:r>
            <w:proofErr w:type="spellStart"/>
            <w:r>
              <w:rPr>
                <w:color w:val="000000"/>
                <w:shd w:val="clear" w:color="auto" w:fill="FFFFFF"/>
              </w:rPr>
              <w:t>PowerPoint</w:t>
            </w:r>
            <w:proofErr w:type="spellEnd"/>
            <w:r>
              <w:rPr>
                <w:color w:val="000000"/>
                <w:shd w:val="clear" w:color="auto" w:fill="FFFFFF"/>
              </w:rPr>
              <w:t xml:space="preserve"> к учебному материалу); комплексные методы.                                   </w:t>
            </w:r>
          </w:p>
        </w:tc>
      </w:tr>
      <w:tr w:rsidR="003A287D">
        <w:trPr>
          <w:trHeight w:val="1038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3A287D" w:rsidRDefault="00C84AED">
            <w:r>
              <w:rPr>
                <w:color w:val="000000"/>
                <w:shd w:val="clear" w:color="auto" w:fill="FFFFFF"/>
              </w:rPr>
              <w:t>ОК 6 - Работать в коллективе и команде, эффективно общаться с коллегами, руководством, потребителями.</w:t>
            </w:r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3A287D" w:rsidRDefault="00C84AED">
            <w:pPr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самостоятельная работа в парах и в группах по изучению и закреплению нового материала; практические работы, проводящиеся в парах и группах; ролевые и деловые игры; любые варианты «технологии работы в группах сотрудничества».</w:t>
            </w:r>
          </w:p>
        </w:tc>
      </w:tr>
    </w:tbl>
    <w:p w:rsidR="003A287D" w:rsidRDefault="003A287D">
      <w:pPr>
        <w:widowControl/>
        <w:rPr>
          <w:rFonts w:eastAsia="Calibri"/>
          <w:color w:val="000000"/>
          <w:sz w:val="24"/>
          <w:szCs w:val="24"/>
        </w:rPr>
      </w:pPr>
    </w:p>
    <w:p w:rsidR="003A287D" w:rsidRDefault="003A287D">
      <w:pPr>
        <w:widowControl/>
        <w:rPr>
          <w:rFonts w:eastAsia="Calibri"/>
          <w:color w:val="000000"/>
          <w:sz w:val="24"/>
          <w:szCs w:val="24"/>
        </w:rPr>
      </w:pPr>
    </w:p>
    <w:p w:rsidR="003A287D" w:rsidRDefault="00C84AED">
      <w:pPr>
        <w:widowControl/>
        <w:rPr>
          <w:rFonts w:eastAsia="Calibri"/>
          <w:color w:val="000000"/>
          <w:sz w:val="24"/>
          <w:szCs w:val="24"/>
        </w:rPr>
      </w:pPr>
      <w:r>
        <w:br w:type="page"/>
      </w:r>
    </w:p>
    <w:p w:rsidR="003A287D" w:rsidRDefault="00C84AED">
      <w:pPr>
        <w:pStyle w:val="1"/>
        <w:widowControl/>
        <w:spacing w:line="276" w:lineRule="auto"/>
        <w:rPr>
          <w:rFonts w:ascii="Times New Roman" w:hAnsi="Times New Roman"/>
          <w:sz w:val="24"/>
          <w:szCs w:val="24"/>
        </w:rPr>
      </w:pPr>
      <w:bookmarkStart w:id="21" w:name="_Toc467567139"/>
      <w:bookmarkEnd w:id="21"/>
      <w:r>
        <w:rPr>
          <w:rFonts w:ascii="Times New Roman" w:hAnsi="Times New Roman"/>
          <w:sz w:val="24"/>
          <w:szCs w:val="24"/>
        </w:rPr>
        <w:lastRenderedPageBreak/>
        <w:t>ЛИСТ ИЗМЕНЕНИЙ И ДОПОЛНЕНИЙ, ВНЕСЕННЫХ В РАБОЧУЮ ПРОГРАММУ</w:t>
      </w:r>
    </w:p>
    <w:p w:rsidR="003A287D" w:rsidRDefault="003A287D">
      <w:pPr>
        <w:widowControl/>
        <w:shd w:val="clear" w:color="auto" w:fill="FFFFFF"/>
        <w:rPr>
          <w:rFonts w:eastAsia="Times New Roman"/>
          <w:color w:val="000000"/>
          <w:sz w:val="24"/>
          <w:szCs w:val="24"/>
        </w:rPr>
      </w:pPr>
    </w:p>
    <w:tbl>
      <w:tblPr>
        <w:tblStyle w:val="aff4"/>
        <w:tblW w:w="9889" w:type="dxa"/>
        <w:tblLook w:val="04A0" w:firstRow="1" w:lastRow="0" w:firstColumn="1" w:lastColumn="0" w:noHBand="0" w:noVBand="1"/>
      </w:tblPr>
      <w:tblGrid>
        <w:gridCol w:w="4927"/>
        <w:gridCol w:w="4962"/>
      </w:tblGrid>
      <w:tr w:rsidR="003A287D">
        <w:tc>
          <w:tcPr>
            <w:tcW w:w="9888" w:type="dxa"/>
            <w:gridSpan w:val="2"/>
            <w:shd w:val="clear" w:color="auto" w:fill="auto"/>
            <w:tcMar>
              <w:left w:w="108" w:type="dxa"/>
            </w:tcMar>
          </w:tcPr>
          <w:p w:rsidR="003A287D" w:rsidRPr="00EE62BA" w:rsidRDefault="00C84AED">
            <w:pPr>
              <w:widowControl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EE62BA">
              <w:rPr>
                <w:rFonts w:eastAsia="Times New Roman" w:cs="Times New Roman"/>
                <w:color w:val="000000"/>
                <w:sz w:val="24"/>
                <w:szCs w:val="24"/>
              </w:rPr>
              <w:t>№ изменения, дата внесения изменения; № страницы с изменением</w:t>
            </w:r>
          </w:p>
        </w:tc>
      </w:tr>
      <w:tr w:rsidR="003A287D">
        <w:trPr>
          <w:trHeight w:val="6993"/>
        </w:trPr>
        <w:tc>
          <w:tcPr>
            <w:tcW w:w="4927" w:type="dxa"/>
            <w:shd w:val="clear" w:color="auto" w:fill="auto"/>
            <w:tcMar>
              <w:left w:w="108" w:type="dxa"/>
            </w:tcMar>
          </w:tcPr>
          <w:p w:rsidR="003A287D" w:rsidRPr="00EE62BA" w:rsidRDefault="00C84AED">
            <w:pPr>
              <w:widowControl/>
              <w:shd w:val="clear" w:color="auto" w:fill="FFFFFF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EE62BA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БЫЛО</w:t>
            </w:r>
          </w:p>
          <w:p w:rsidR="003A287D" w:rsidRPr="00EE62BA" w:rsidRDefault="003A287D">
            <w:pPr>
              <w:widowControl/>
              <w:jc w:val="center"/>
              <w:rPr>
                <w:rFonts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auto"/>
            <w:tcMar>
              <w:left w:w="108" w:type="dxa"/>
            </w:tcMar>
          </w:tcPr>
          <w:p w:rsidR="003A287D" w:rsidRPr="00EE62BA" w:rsidRDefault="00C84AED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EE62BA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СТАЛО</w:t>
            </w:r>
          </w:p>
          <w:p w:rsidR="003A287D" w:rsidRPr="00EE62BA" w:rsidRDefault="003A287D">
            <w:pPr>
              <w:widowControl/>
              <w:jc w:val="center"/>
              <w:rPr>
                <w:rFonts w:eastAsia="Times New Roman" w:cs="Times New Roman"/>
                <w:color w:val="000000"/>
                <w:sz w:val="24"/>
                <w:szCs w:val="24"/>
              </w:rPr>
            </w:pPr>
          </w:p>
        </w:tc>
      </w:tr>
      <w:tr w:rsidR="003A287D">
        <w:tc>
          <w:tcPr>
            <w:tcW w:w="9888" w:type="dxa"/>
            <w:gridSpan w:val="2"/>
            <w:shd w:val="clear" w:color="auto" w:fill="auto"/>
            <w:tcMar>
              <w:left w:w="108" w:type="dxa"/>
            </w:tcMar>
          </w:tcPr>
          <w:p w:rsidR="003A287D" w:rsidRPr="00EE62BA" w:rsidRDefault="00C84AED">
            <w:pPr>
              <w:widowControl/>
              <w:shd w:val="clear" w:color="auto" w:fill="FFFFFF"/>
              <w:rPr>
                <w:rFonts w:eastAsia="Calibri" w:cs="Times New Roman"/>
                <w:sz w:val="24"/>
                <w:szCs w:val="24"/>
              </w:rPr>
            </w:pPr>
            <w:r w:rsidRPr="00EE62BA">
              <w:rPr>
                <w:rFonts w:eastAsia="Times New Roman" w:cs="Times New Roman"/>
                <w:color w:val="000000"/>
                <w:sz w:val="24"/>
                <w:szCs w:val="24"/>
              </w:rPr>
              <w:t>Основание:</w:t>
            </w:r>
          </w:p>
          <w:p w:rsidR="003A287D" w:rsidRPr="00EE62BA" w:rsidRDefault="00C84AED">
            <w:pPr>
              <w:widowControl/>
              <w:shd w:val="clear" w:color="auto" w:fill="FFFFFF"/>
              <w:rPr>
                <w:rFonts w:eastAsia="Calibri" w:cs="Times New Roman"/>
                <w:sz w:val="24"/>
                <w:szCs w:val="24"/>
              </w:rPr>
            </w:pPr>
            <w:r w:rsidRPr="00EE62BA">
              <w:rPr>
                <w:rFonts w:eastAsia="Times New Roman" w:cs="Times New Roman"/>
                <w:color w:val="000000"/>
                <w:sz w:val="24"/>
                <w:szCs w:val="24"/>
              </w:rPr>
              <w:t>Подпись лица внесшего изменения</w:t>
            </w:r>
          </w:p>
          <w:p w:rsidR="003A287D" w:rsidRDefault="003A287D">
            <w:pPr>
              <w:widowControl/>
              <w:rPr>
                <w:rFonts w:ascii="Calibri" w:eastAsia="Times New Roman" w:hAnsi="Calibri"/>
                <w:color w:val="000000"/>
                <w:sz w:val="24"/>
                <w:szCs w:val="24"/>
              </w:rPr>
            </w:pPr>
            <w:bookmarkStart w:id="22" w:name="_Toc315086913"/>
            <w:bookmarkEnd w:id="22"/>
          </w:p>
        </w:tc>
      </w:tr>
    </w:tbl>
    <w:p w:rsidR="003A287D" w:rsidRDefault="003A287D">
      <w:pPr>
        <w:widowControl/>
        <w:shd w:val="clear" w:color="auto" w:fill="FFFFFF"/>
      </w:pPr>
    </w:p>
    <w:sectPr w:rsidR="003A287D" w:rsidSect="00FF081B">
      <w:footerReference w:type="default" r:id="rId11"/>
      <w:pgSz w:w="12240" w:h="15840"/>
      <w:pgMar w:top="851" w:right="851" w:bottom="851" w:left="1418" w:header="0" w:footer="720" w:gutter="0"/>
      <w:cols w:space="720"/>
      <w:formProt w:val="0"/>
      <w:titlePg/>
      <w:docGrid w:linePitch="272" w:charSpace="204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77C35" w:rsidRDefault="00C77C35">
      <w:r>
        <w:separator/>
      </w:r>
    </w:p>
  </w:endnote>
  <w:endnote w:type="continuationSeparator" w:id="0">
    <w:p w:rsidR="00C77C35" w:rsidRDefault="00C77C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iberation Sans">
    <w:altName w:val="Arial"/>
    <w:charset w:val="01"/>
    <w:family w:val="swiss"/>
    <w:pitch w:val="variable"/>
  </w:font>
  <w:font w:name="Droid Sans Fallback">
    <w:panose1 w:val="00000000000000000000"/>
    <w:charset w:val="00"/>
    <w:family w:val="roman"/>
    <w:notTrueType/>
    <w:pitch w:val="default"/>
  </w:font>
  <w:font w:name="FreeSans">
    <w:altName w:val="Times New Roman"/>
    <w:panose1 w:val="00000000000000000000"/>
    <w:charset w:val="00"/>
    <w:family w:val="roman"/>
    <w:notTrueType/>
    <w:pitch w:val="default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07282203"/>
      <w:docPartObj>
        <w:docPartGallery w:val="Page Numbers (Bottom of Page)"/>
        <w:docPartUnique/>
      </w:docPartObj>
    </w:sdtPr>
    <w:sdtEndPr/>
    <w:sdtContent>
      <w:p w:rsidR="00265FC9" w:rsidRDefault="00265FC9">
        <w:pPr>
          <w:pStyle w:val="afd"/>
          <w:jc w:val="center"/>
        </w:pPr>
        <w:r>
          <w:fldChar w:fldCharType="begin"/>
        </w:r>
        <w:r>
          <w:instrText>PAGE</w:instrText>
        </w:r>
        <w:r>
          <w:fldChar w:fldCharType="separate"/>
        </w:r>
        <w:r w:rsidR="00823173">
          <w:rPr>
            <w:noProof/>
          </w:rPr>
          <w:t>18</w:t>
        </w:r>
        <w:r>
          <w:fldChar w:fldCharType="end"/>
        </w:r>
      </w:p>
    </w:sdtContent>
  </w:sdt>
  <w:p w:rsidR="00265FC9" w:rsidRDefault="00265FC9">
    <w:pPr>
      <w:pStyle w:val="af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77C35" w:rsidRDefault="00C77C35"/>
  </w:footnote>
  <w:footnote w:type="continuationSeparator" w:id="0">
    <w:p w:rsidR="00C77C35" w:rsidRDefault="00C77C35">
      <w:r>
        <w:continuationSeparator/>
      </w:r>
    </w:p>
  </w:footnote>
  <w:footnote w:id="1">
    <w:p w:rsidR="00265FC9" w:rsidRDefault="00265FC9">
      <w:pPr>
        <w:pStyle w:val="aff3"/>
      </w:pPr>
      <w:r>
        <w:rPr>
          <w:rStyle w:val="a8"/>
        </w:rPr>
        <w:footnoteRef/>
      </w:r>
      <w:r>
        <w:rPr>
          <w:rStyle w:val="a8"/>
        </w:rPr>
        <w:tab/>
      </w:r>
      <w:r>
        <w:t xml:space="preserve"> Для профессии 23.01.03 «Автомеханик»</w:t>
      </w:r>
    </w:p>
  </w:footnote>
  <w:footnote w:id="2">
    <w:p w:rsidR="00265FC9" w:rsidRDefault="00265FC9">
      <w:pPr>
        <w:pStyle w:val="aff3"/>
      </w:pPr>
      <w:r>
        <w:rPr>
          <w:rStyle w:val="a8"/>
        </w:rPr>
        <w:footnoteRef/>
      </w:r>
      <w:r>
        <w:rPr>
          <w:rStyle w:val="a8"/>
        </w:rPr>
        <w:tab/>
      </w:r>
      <w:r>
        <w:t xml:space="preserve"> Для профессии 35.01.13 «Тракторист-машинист сельскохозяйственного производства»</w:t>
      </w:r>
    </w:p>
  </w:footnote>
  <w:footnote w:id="3">
    <w:p w:rsidR="00265FC9" w:rsidRDefault="00265FC9">
      <w:pPr>
        <w:pStyle w:val="aff3"/>
      </w:pPr>
      <w:r>
        <w:rPr>
          <w:rStyle w:val="a8"/>
        </w:rPr>
        <w:footnoteRef/>
      </w:r>
      <w:r>
        <w:rPr>
          <w:rStyle w:val="a8"/>
        </w:rPr>
        <w:tab/>
      </w:r>
      <w:r>
        <w:t xml:space="preserve"> Для профессии 23.01.03 «Автомеханик»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060A54"/>
    <w:multiLevelType w:val="multilevel"/>
    <w:tmpl w:val="CDD62B02"/>
    <w:lvl w:ilvl="0">
      <w:start w:val="1"/>
      <w:numFmt w:val="decimal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D41358E"/>
    <w:multiLevelType w:val="multilevel"/>
    <w:tmpl w:val="A2401A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nsid w:val="12AD3DD0"/>
    <w:multiLevelType w:val="multilevel"/>
    <w:tmpl w:val="11AC605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14D13F69"/>
    <w:multiLevelType w:val="multilevel"/>
    <w:tmpl w:val="DAE882F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2">
      <w:start w:val="1"/>
      <w:numFmt w:val="decimal"/>
      <w:lvlText w:val="%3."/>
      <w:lvlJc w:val="left"/>
      <w:pPr>
        <w:ind w:left="234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9457622"/>
    <w:multiLevelType w:val="multilevel"/>
    <w:tmpl w:val="B32634C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7EC80E93"/>
    <w:multiLevelType w:val="multilevel"/>
    <w:tmpl w:val="A01259B6"/>
    <w:lvl w:ilvl="0">
      <w:start w:val="1"/>
      <w:numFmt w:val="bullet"/>
      <w:lvlText w:val=""/>
      <w:lvlJc w:val="left"/>
      <w:pPr>
        <w:ind w:left="1145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85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305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745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465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905" w:hanging="360"/>
      </w:pPr>
      <w:rPr>
        <w:rFonts w:ascii="Wingdings" w:hAnsi="Wingdings" w:cs="Wingdings" w:hint="default"/>
      </w:rPr>
    </w:lvl>
  </w:abstractNum>
  <w:num w:numId="1">
    <w:abstractNumId w:val="5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A287D"/>
    <w:rsid w:val="00015113"/>
    <w:rsid w:val="000A3E5D"/>
    <w:rsid w:val="00195C2E"/>
    <w:rsid w:val="00265FC9"/>
    <w:rsid w:val="00310DA9"/>
    <w:rsid w:val="003A287D"/>
    <w:rsid w:val="003B51B4"/>
    <w:rsid w:val="00446AD5"/>
    <w:rsid w:val="0055533C"/>
    <w:rsid w:val="005E0589"/>
    <w:rsid w:val="00666A82"/>
    <w:rsid w:val="00723EEE"/>
    <w:rsid w:val="00741FA8"/>
    <w:rsid w:val="007434B5"/>
    <w:rsid w:val="00772443"/>
    <w:rsid w:val="007B3E78"/>
    <w:rsid w:val="007E07E4"/>
    <w:rsid w:val="008121EA"/>
    <w:rsid w:val="008164F3"/>
    <w:rsid w:val="00823173"/>
    <w:rsid w:val="008C47D5"/>
    <w:rsid w:val="00AC1FDC"/>
    <w:rsid w:val="00AD3407"/>
    <w:rsid w:val="00BE3AC7"/>
    <w:rsid w:val="00C77C35"/>
    <w:rsid w:val="00C8054B"/>
    <w:rsid w:val="00C84AED"/>
    <w:rsid w:val="00D47479"/>
    <w:rsid w:val="00E90C66"/>
    <w:rsid w:val="00EE62BA"/>
    <w:rsid w:val="00F535BA"/>
    <w:rsid w:val="00FF08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 2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5063"/>
    <w:pPr>
      <w:widowControl w:val="0"/>
      <w:suppressAutoHyphens/>
    </w:pPr>
    <w:rPr>
      <w:rFonts w:ascii="Times New Roman" w:eastAsiaTheme="minorEastAsia" w:hAnsi="Times New Roman"/>
    </w:rPr>
  </w:style>
  <w:style w:type="paragraph" w:styleId="1">
    <w:name w:val="heading 1"/>
    <w:basedOn w:val="a"/>
    <w:link w:val="10"/>
    <w:uiPriority w:val="9"/>
    <w:qFormat/>
    <w:rsid w:val="00985186"/>
    <w:pPr>
      <w:keepNext/>
      <w:spacing w:before="240" w:after="60"/>
      <w:outlineLvl w:val="0"/>
    </w:pPr>
    <w:rPr>
      <w:rFonts w:ascii="Cambria" w:eastAsia="Times New Roman" w:hAnsi="Cambria"/>
      <w:b/>
      <w:bCs/>
      <w:sz w:val="32"/>
      <w:szCs w:val="32"/>
    </w:rPr>
  </w:style>
  <w:style w:type="paragraph" w:styleId="2">
    <w:name w:val="heading 2"/>
    <w:basedOn w:val="a"/>
    <w:link w:val="20"/>
    <w:uiPriority w:val="9"/>
    <w:unhideWhenUsed/>
    <w:qFormat/>
    <w:rsid w:val="00985186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paragraph" w:styleId="4">
    <w:name w:val="heading 4"/>
    <w:basedOn w:val="a"/>
    <w:link w:val="40"/>
    <w:uiPriority w:val="9"/>
    <w:semiHidden/>
    <w:unhideWhenUsed/>
    <w:qFormat/>
    <w:rsid w:val="004C28E6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qFormat/>
    <w:rsid w:val="00985186"/>
    <w:rPr>
      <w:rFonts w:ascii="Cambria" w:eastAsia="Times New Roman" w:hAnsi="Cambria" w:cs="Times New Roman"/>
      <w:b/>
      <w:bCs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uiPriority w:val="9"/>
    <w:qFormat/>
    <w:rsid w:val="00985186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character" w:customStyle="1" w:styleId="a3">
    <w:name w:val="Название Знак"/>
    <w:basedOn w:val="a0"/>
    <w:uiPriority w:val="10"/>
    <w:qFormat/>
    <w:rsid w:val="00985186"/>
    <w:rPr>
      <w:rFonts w:ascii="Cambria" w:eastAsia="Times New Roman" w:hAnsi="Cambria" w:cs="Times New Roman"/>
      <w:b/>
      <w:bCs/>
      <w:sz w:val="32"/>
      <w:szCs w:val="32"/>
      <w:lang w:eastAsia="en-US"/>
    </w:rPr>
  </w:style>
  <w:style w:type="character" w:customStyle="1" w:styleId="a4">
    <w:name w:val="Подзаголовок Знак"/>
    <w:basedOn w:val="a0"/>
    <w:uiPriority w:val="11"/>
    <w:qFormat/>
    <w:rsid w:val="00985186"/>
    <w:rPr>
      <w:rFonts w:ascii="Cambria" w:eastAsia="Times New Roman" w:hAnsi="Cambria" w:cs="Times New Roman"/>
      <w:sz w:val="24"/>
      <w:szCs w:val="24"/>
      <w:lang w:eastAsia="en-US"/>
    </w:rPr>
  </w:style>
  <w:style w:type="character" w:styleId="a5">
    <w:name w:val="Strong"/>
    <w:basedOn w:val="a0"/>
    <w:uiPriority w:val="22"/>
    <w:qFormat/>
    <w:rsid w:val="00985186"/>
    <w:rPr>
      <w:b/>
      <w:bCs/>
    </w:rPr>
  </w:style>
  <w:style w:type="character" w:customStyle="1" w:styleId="a6">
    <w:name w:val="Без интервала Знак"/>
    <w:basedOn w:val="a0"/>
    <w:uiPriority w:val="1"/>
    <w:qFormat/>
    <w:rsid w:val="00985186"/>
    <w:rPr>
      <w:rFonts w:ascii="Times New Roman" w:hAnsi="Times New Roman"/>
      <w:sz w:val="24"/>
      <w:szCs w:val="22"/>
      <w:lang w:eastAsia="en-US"/>
    </w:rPr>
  </w:style>
  <w:style w:type="character" w:customStyle="1" w:styleId="a7">
    <w:name w:val="Текст сноски Знак"/>
    <w:basedOn w:val="a0"/>
    <w:uiPriority w:val="99"/>
    <w:semiHidden/>
    <w:qFormat/>
    <w:rsid w:val="006A1447"/>
    <w:rPr>
      <w:rFonts w:ascii="Times New Roman" w:eastAsiaTheme="minorEastAsia" w:hAnsi="Times New Roman"/>
    </w:rPr>
  </w:style>
  <w:style w:type="character" w:styleId="a8">
    <w:name w:val="footnote reference"/>
    <w:basedOn w:val="a0"/>
    <w:uiPriority w:val="99"/>
    <w:semiHidden/>
    <w:unhideWhenUsed/>
    <w:qFormat/>
    <w:rsid w:val="006A1447"/>
    <w:rPr>
      <w:vertAlign w:val="superscript"/>
    </w:rPr>
  </w:style>
  <w:style w:type="character" w:customStyle="1" w:styleId="a9">
    <w:name w:val="Верхний колонтитул Знак"/>
    <w:basedOn w:val="a0"/>
    <w:uiPriority w:val="99"/>
    <w:semiHidden/>
    <w:qFormat/>
    <w:rsid w:val="00F6467A"/>
    <w:rPr>
      <w:rFonts w:ascii="Times New Roman" w:eastAsiaTheme="minorEastAsia" w:hAnsi="Times New Roman"/>
    </w:rPr>
  </w:style>
  <w:style w:type="character" w:customStyle="1" w:styleId="aa">
    <w:name w:val="Нижний колонтитул Знак"/>
    <w:basedOn w:val="a0"/>
    <w:uiPriority w:val="99"/>
    <w:qFormat/>
    <w:rsid w:val="00F6467A"/>
    <w:rPr>
      <w:rFonts w:ascii="Times New Roman" w:eastAsiaTheme="minorEastAsia" w:hAnsi="Times New Roman"/>
    </w:rPr>
  </w:style>
  <w:style w:type="character" w:customStyle="1" w:styleId="-">
    <w:name w:val="Интернет-ссылка"/>
    <w:basedOn w:val="a0"/>
    <w:uiPriority w:val="99"/>
    <w:unhideWhenUsed/>
    <w:rsid w:val="00F6467A"/>
    <w:rPr>
      <w:color w:val="0000FF" w:themeColor="hyperlink"/>
      <w:u w:val="single"/>
    </w:rPr>
  </w:style>
  <w:style w:type="character" w:customStyle="1" w:styleId="ab">
    <w:name w:val="Текст выноски Знак"/>
    <w:basedOn w:val="a0"/>
    <w:uiPriority w:val="99"/>
    <w:semiHidden/>
    <w:qFormat/>
    <w:rsid w:val="00F6467A"/>
    <w:rPr>
      <w:rFonts w:ascii="Tahoma" w:eastAsiaTheme="minorEastAsia" w:hAnsi="Tahoma" w:cs="Tahoma"/>
      <w:sz w:val="16"/>
      <w:szCs w:val="16"/>
    </w:rPr>
  </w:style>
  <w:style w:type="character" w:customStyle="1" w:styleId="ac">
    <w:name w:val="Основной текст Знак"/>
    <w:basedOn w:val="a0"/>
    <w:uiPriority w:val="1"/>
    <w:qFormat/>
    <w:rsid w:val="00155A52"/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character" w:customStyle="1" w:styleId="41">
    <w:name w:val="Основной текст (4)_"/>
    <w:basedOn w:val="a0"/>
    <w:qFormat/>
    <w:locked/>
    <w:rsid w:val="006150AD"/>
    <w:rPr>
      <w:shd w:val="clear" w:color="auto" w:fill="FFFFFF"/>
    </w:rPr>
  </w:style>
  <w:style w:type="character" w:customStyle="1" w:styleId="42">
    <w:name w:val="Основной текст (4) + Курсив"/>
    <w:basedOn w:val="41"/>
    <w:link w:val="410"/>
    <w:qFormat/>
    <w:rsid w:val="006150AD"/>
    <w:rPr>
      <w:i/>
      <w:iCs/>
      <w:shd w:val="clear" w:color="auto" w:fill="FFFFFF"/>
    </w:rPr>
  </w:style>
  <w:style w:type="character" w:customStyle="1" w:styleId="43">
    <w:name w:val="Основной текст (4) + Полужирный"/>
    <w:basedOn w:val="41"/>
    <w:qFormat/>
    <w:rsid w:val="006150AD"/>
    <w:rPr>
      <w:rFonts w:ascii="Times New Roman" w:hAnsi="Times New Roman" w:cs="Times New Roman"/>
      <w:effect w:val="blinkBackground"/>
      <w:shd w:val="clear" w:color="auto" w:fill="FFFFFF"/>
    </w:rPr>
  </w:style>
  <w:style w:type="character" w:customStyle="1" w:styleId="411">
    <w:name w:val="Основной текст (4) + Полужирный1"/>
    <w:basedOn w:val="41"/>
    <w:qFormat/>
    <w:rsid w:val="006150AD"/>
    <w:rPr>
      <w:rFonts w:ascii="Times New Roman" w:hAnsi="Times New Roman" w:cs="Times New Roman"/>
      <w:i/>
      <w:iCs/>
      <w:effect w:val="blinkBackground"/>
      <w:shd w:val="clear" w:color="auto" w:fill="FFFFFF"/>
    </w:rPr>
  </w:style>
  <w:style w:type="character" w:customStyle="1" w:styleId="40">
    <w:name w:val="Заголовок 4 Знак"/>
    <w:basedOn w:val="a0"/>
    <w:link w:val="4"/>
    <w:uiPriority w:val="9"/>
    <w:semiHidden/>
    <w:qFormat/>
    <w:rsid w:val="004C28E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ListLabel1">
    <w:name w:val="ListLabel 1"/>
    <w:qFormat/>
    <w:rsid w:val="00FF081B"/>
    <w:rPr>
      <w:rFonts w:eastAsia="Symbol" w:cs="Symbol"/>
      <w:color w:val="231F20"/>
      <w:w w:val="100"/>
      <w:sz w:val="21"/>
      <w:szCs w:val="21"/>
    </w:rPr>
  </w:style>
  <w:style w:type="character" w:customStyle="1" w:styleId="ListLabel2">
    <w:name w:val="ListLabel 2"/>
    <w:qFormat/>
    <w:rsid w:val="00FF081B"/>
    <w:rPr>
      <w:rFonts w:eastAsia="Century Gothic" w:cs="Century Gothic"/>
      <w:color w:val="231F20"/>
      <w:w w:val="108"/>
      <w:sz w:val="28"/>
      <w:szCs w:val="28"/>
    </w:rPr>
  </w:style>
  <w:style w:type="character" w:customStyle="1" w:styleId="ListLabel3">
    <w:name w:val="ListLabel 3"/>
    <w:qFormat/>
    <w:rsid w:val="00FF081B"/>
    <w:rPr>
      <w:rFonts w:eastAsia="Arial" w:cs="Arial"/>
      <w:i/>
      <w:color w:val="231F20"/>
      <w:w w:val="102"/>
      <w:sz w:val="26"/>
      <w:szCs w:val="26"/>
    </w:rPr>
  </w:style>
  <w:style w:type="character" w:customStyle="1" w:styleId="ListLabel4">
    <w:name w:val="ListLabel 4"/>
    <w:qFormat/>
    <w:rsid w:val="00FF081B"/>
    <w:rPr>
      <w:rFonts w:cs="Courier New"/>
    </w:rPr>
  </w:style>
  <w:style w:type="character" w:customStyle="1" w:styleId="ListLabel5">
    <w:name w:val="ListLabel 5"/>
    <w:qFormat/>
    <w:rsid w:val="00FF081B"/>
    <w:rPr>
      <w:rFonts w:cs="Symbol"/>
    </w:rPr>
  </w:style>
  <w:style w:type="character" w:customStyle="1" w:styleId="ListLabel6">
    <w:name w:val="ListLabel 6"/>
    <w:qFormat/>
    <w:rsid w:val="00FF081B"/>
    <w:rPr>
      <w:rFonts w:cs="Wingdings"/>
    </w:rPr>
  </w:style>
  <w:style w:type="character" w:customStyle="1" w:styleId="ListLabel7">
    <w:name w:val="ListLabel 7"/>
    <w:qFormat/>
    <w:rsid w:val="00FF081B"/>
    <w:rPr>
      <w:rFonts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sz w:val="24"/>
      <w:szCs w:val="24"/>
      <w:u w:val="none"/>
      <w:effect w:val="blinkBackground"/>
    </w:rPr>
  </w:style>
  <w:style w:type="character" w:customStyle="1" w:styleId="ListLabel8">
    <w:name w:val="ListLabel 8"/>
    <w:qFormat/>
    <w:rsid w:val="00FF081B"/>
    <w:rPr>
      <w:rFonts w:cs="Times New Roman"/>
      <w:b/>
      <w:color w:val="00000A"/>
    </w:rPr>
  </w:style>
  <w:style w:type="character" w:customStyle="1" w:styleId="ListLabel9">
    <w:name w:val="ListLabel 9"/>
    <w:qFormat/>
    <w:rsid w:val="00FF081B"/>
    <w:rPr>
      <w:rFonts w:cs="Times New Roman"/>
    </w:rPr>
  </w:style>
  <w:style w:type="character" w:customStyle="1" w:styleId="ad">
    <w:name w:val="Ссылка указателя"/>
    <w:qFormat/>
    <w:rsid w:val="00FF081B"/>
  </w:style>
  <w:style w:type="character" w:customStyle="1" w:styleId="ae">
    <w:name w:val="Символ сноски"/>
    <w:qFormat/>
    <w:rsid w:val="00FF081B"/>
  </w:style>
  <w:style w:type="character" w:customStyle="1" w:styleId="af">
    <w:name w:val="Привязка сноски"/>
    <w:rsid w:val="00FF081B"/>
    <w:rPr>
      <w:vertAlign w:val="superscript"/>
    </w:rPr>
  </w:style>
  <w:style w:type="character" w:customStyle="1" w:styleId="af0">
    <w:name w:val="Привязка концевой сноски"/>
    <w:rsid w:val="00FF081B"/>
    <w:rPr>
      <w:vertAlign w:val="superscript"/>
    </w:rPr>
  </w:style>
  <w:style w:type="character" w:customStyle="1" w:styleId="af1">
    <w:name w:val="Символы концевой сноски"/>
    <w:qFormat/>
    <w:rsid w:val="00FF081B"/>
  </w:style>
  <w:style w:type="paragraph" w:customStyle="1" w:styleId="af2">
    <w:name w:val="Заголовок"/>
    <w:basedOn w:val="a"/>
    <w:next w:val="af3"/>
    <w:qFormat/>
    <w:rsid w:val="00FF081B"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styleId="af3">
    <w:name w:val="Body Text"/>
    <w:basedOn w:val="a"/>
    <w:uiPriority w:val="1"/>
    <w:qFormat/>
    <w:rsid w:val="00155A52"/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paragraph" w:styleId="af4">
    <w:name w:val="List"/>
    <w:basedOn w:val="af3"/>
    <w:rsid w:val="00450B20"/>
    <w:pPr>
      <w:spacing w:after="120"/>
    </w:pPr>
    <w:rPr>
      <w:rFonts w:ascii="Times New Roman" w:eastAsia="Times New Roman" w:hAnsi="Times New Roman" w:cs="Tahoma"/>
      <w:sz w:val="24"/>
      <w:szCs w:val="24"/>
      <w:lang w:val="ru-RU" w:eastAsia="ru-RU"/>
    </w:rPr>
  </w:style>
  <w:style w:type="paragraph" w:styleId="af5">
    <w:name w:val="Title"/>
    <w:basedOn w:val="a"/>
    <w:rsid w:val="00FF081B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af6">
    <w:name w:val="index heading"/>
    <w:basedOn w:val="a"/>
    <w:qFormat/>
    <w:rsid w:val="00FF081B"/>
    <w:pPr>
      <w:suppressLineNumbers/>
    </w:pPr>
    <w:rPr>
      <w:rFonts w:cs="FreeSans"/>
    </w:rPr>
  </w:style>
  <w:style w:type="paragraph" w:customStyle="1" w:styleId="af7">
    <w:name w:val="Заглавие"/>
    <w:basedOn w:val="a"/>
    <w:uiPriority w:val="10"/>
    <w:qFormat/>
    <w:rsid w:val="00985186"/>
    <w:pPr>
      <w:spacing w:before="240" w:after="60"/>
      <w:jc w:val="center"/>
      <w:outlineLvl w:val="0"/>
    </w:pPr>
    <w:rPr>
      <w:rFonts w:ascii="Cambria" w:eastAsia="Times New Roman" w:hAnsi="Cambria"/>
      <w:b/>
      <w:bCs/>
      <w:sz w:val="32"/>
      <w:szCs w:val="32"/>
    </w:rPr>
  </w:style>
  <w:style w:type="paragraph" w:styleId="af8">
    <w:name w:val="Subtitle"/>
    <w:basedOn w:val="a"/>
    <w:uiPriority w:val="11"/>
    <w:qFormat/>
    <w:rsid w:val="0098518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paragraph" w:styleId="af9">
    <w:name w:val="No Spacing"/>
    <w:uiPriority w:val="1"/>
    <w:qFormat/>
    <w:rsid w:val="00985186"/>
    <w:pPr>
      <w:suppressAutoHyphens/>
    </w:pPr>
    <w:rPr>
      <w:rFonts w:ascii="Times New Roman" w:hAnsi="Times New Roman"/>
      <w:sz w:val="24"/>
      <w:szCs w:val="22"/>
      <w:lang w:eastAsia="en-US"/>
    </w:rPr>
  </w:style>
  <w:style w:type="paragraph" w:styleId="afa">
    <w:name w:val="TOC Heading"/>
    <w:basedOn w:val="1"/>
    <w:uiPriority w:val="39"/>
    <w:unhideWhenUsed/>
    <w:qFormat/>
    <w:rsid w:val="00985186"/>
    <w:pPr>
      <w:keepLines/>
      <w:spacing w:before="480" w:after="0"/>
    </w:pPr>
    <w:rPr>
      <w:color w:val="365F91"/>
      <w:sz w:val="28"/>
      <w:szCs w:val="28"/>
    </w:rPr>
  </w:style>
  <w:style w:type="paragraph" w:styleId="afb">
    <w:name w:val="footnote text"/>
    <w:basedOn w:val="a"/>
    <w:uiPriority w:val="99"/>
    <w:semiHidden/>
    <w:unhideWhenUsed/>
    <w:qFormat/>
    <w:rsid w:val="006A1447"/>
  </w:style>
  <w:style w:type="paragraph" w:styleId="afc">
    <w:name w:val="header"/>
    <w:basedOn w:val="a"/>
    <w:uiPriority w:val="99"/>
    <w:semiHidden/>
    <w:unhideWhenUsed/>
    <w:rsid w:val="00F6467A"/>
    <w:pPr>
      <w:tabs>
        <w:tab w:val="center" w:pos="4677"/>
        <w:tab w:val="right" w:pos="9355"/>
      </w:tabs>
    </w:pPr>
  </w:style>
  <w:style w:type="paragraph" w:styleId="afd">
    <w:name w:val="footer"/>
    <w:basedOn w:val="a"/>
    <w:uiPriority w:val="99"/>
    <w:unhideWhenUsed/>
    <w:rsid w:val="00F6467A"/>
    <w:pPr>
      <w:tabs>
        <w:tab w:val="center" w:pos="4677"/>
        <w:tab w:val="right" w:pos="9355"/>
      </w:tabs>
    </w:pPr>
  </w:style>
  <w:style w:type="paragraph" w:styleId="11">
    <w:name w:val="toc 1"/>
    <w:basedOn w:val="a"/>
    <w:autoRedefine/>
    <w:uiPriority w:val="39"/>
    <w:unhideWhenUsed/>
    <w:rsid w:val="00F6467A"/>
    <w:pPr>
      <w:spacing w:after="100"/>
    </w:pPr>
  </w:style>
  <w:style w:type="paragraph" w:styleId="afe">
    <w:name w:val="Balloon Text"/>
    <w:basedOn w:val="a"/>
    <w:uiPriority w:val="99"/>
    <w:semiHidden/>
    <w:unhideWhenUsed/>
    <w:qFormat/>
    <w:rsid w:val="00F6467A"/>
    <w:rPr>
      <w:rFonts w:ascii="Tahoma" w:hAnsi="Tahoma" w:cs="Tahoma"/>
      <w:sz w:val="16"/>
      <w:szCs w:val="16"/>
    </w:rPr>
  </w:style>
  <w:style w:type="paragraph" w:styleId="aff">
    <w:name w:val="Normal (Web)"/>
    <w:basedOn w:val="a"/>
    <w:uiPriority w:val="99"/>
    <w:unhideWhenUsed/>
    <w:qFormat/>
    <w:rsid w:val="001C184F"/>
    <w:pPr>
      <w:widowControl/>
      <w:spacing w:beforeAutospacing="1" w:afterAutospacing="1"/>
    </w:pPr>
    <w:rPr>
      <w:rFonts w:eastAsia="Times New Roman"/>
      <w:sz w:val="24"/>
      <w:szCs w:val="24"/>
    </w:rPr>
  </w:style>
  <w:style w:type="paragraph" w:customStyle="1" w:styleId="412">
    <w:name w:val="Заголовок 41"/>
    <w:basedOn w:val="a"/>
    <w:uiPriority w:val="1"/>
    <w:qFormat/>
    <w:rsid w:val="00EA2F92"/>
    <w:pPr>
      <w:spacing w:before="65"/>
      <w:ind w:right="121"/>
      <w:jc w:val="right"/>
      <w:outlineLvl w:val="4"/>
    </w:pPr>
    <w:rPr>
      <w:rFonts w:ascii="Bookman Old Style" w:eastAsia="Bookman Old Style" w:hAnsi="Bookman Old Style" w:cs="Bookman Old Style"/>
      <w:sz w:val="24"/>
      <w:szCs w:val="24"/>
      <w:lang w:val="en-US" w:eastAsia="en-US"/>
    </w:rPr>
  </w:style>
  <w:style w:type="paragraph" w:customStyle="1" w:styleId="61">
    <w:name w:val="Заголовок 61"/>
    <w:basedOn w:val="a"/>
    <w:uiPriority w:val="1"/>
    <w:qFormat/>
    <w:rsid w:val="00EA2F92"/>
    <w:pPr>
      <w:ind w:left="384"/>
      <w:outlineLvl w:val="6"/>
    </w:pPr>
    <w:rPr>
      <w:rFonts w:ascii="Book Antiqua" w:eastAsia="Book Antiqua" w:hAnsi="Book Antiqua" w:cs="Book Antiqua"/>
      <w:b/>
      <w:bCs/>
      <w:i/>
      <w:sz w:val="21"/>
      <w:szCs w:val="21"/>
      <w:lang w:val="en-US" w:eastAsia="en-US"/>
    </w:rPr>
  </w:style>
  <w:style w:type="paragraph" w:styleId="aff0">
    <w:name w:val="List Paragraph"/>
    <w:basedOn w:val="a"/>
    <w:uiPriority w:val="99"/>
    <w:qFormat/>
    <w:rsid w:val="00EA2F92"/>
    <w:pPr>
      <w:spacing w:line="232" w:lineRule="exact"/>
      <w:ind w:left="667" w:hanging="283"/>
    </w:pPr>
    <w:rPr>
      <w:rFonts w:ascii="Bookman Old Style" w:eastAsia="Bookman Old Style" w:hAnsi="Bookman Old Style" w:cs="Bookman Old Style"/>
      <w:sz w:val="22"/>
      <w:szCs w:val="22"/>
      <w:lang w:val="en-US" w:eastAsia="en-US"/>
    </w:rPr>
  </w:style>
  <w:style w:type="paragraph" w:customStyle="1" w:styleId="Default">
    <w:name w:val="Default"/>
    <w:qFormat/>
    <w:rsid w:val="00B2135E"/>
    <w:pPr>
      <w:suppressAutoHyphens/>
    </w:pPr>
    <w:rPr>
      <w:rFonts w:ascii="Times New Roman" w:hAnsi="Times New Roman"/>
      <w:color w:val="000000"/>
      <w:sz w:val="24"/>
      <w:szCs w:val="24"/>
    </w:rPr>
  </w:style>
  <w:style w:type="paragraph" w:customStyle="1" w:styleId="aff1">
    <w:name w:val="Содержимое таблицы"/>
    <w:basedOn w:val="a"/>
    <w:qFormat/>
    <w:rsid w:val="00450B20"/>
    <w:pPr>
      <w:suppressLineNumbers/>
    </w:pPr>
    <w:rPr>
      <w:rFonts w:eastAsia="Times New Roman"/>
      <w:sz w:val="24"/>
      <w:szCs w:val="24"/>
    </w:rPr>
  </w:style>
  <w:style w:type="paragraph" w:customStyle="1" w:styleId="410">
    <w:name w:val="Основной текст (4)1"/>
    <w:basedOn w:val="a"/>
    <w:link w:val="42"/>
    <w:qFormat/>
    <w:rsid w:val="006150AD"/>
    <w:pPr>
      <w:shd w:val="clear" w:color="auto" w:fill="FFFFFF"/>
      <w:spacing w:after="240" w:line="240" w:lineRule="atLeast"/>
      <w:ind w:hanging="440"/>
      <w:jc w:val="both"/>
    </w:pPr>
    <w:rPr>
      <w:rFonts w:ascii="Calibri" w:eastAsia="Calibri" w:hAnsi="Calibri"/>
    </w:rPr>
  </w:style>
  <w:style w:type="paragraph" w:customStyle="1" w:styleId="31">
    <w:name w:val="Основной текст 31"/>
    <w:basedOn w:val="a"/>
    <w:uiPriority w:val="99"/>
    <w:qFormat/>
    <w:rsid w:val="004C28E6"/>
    <w:pPr>
      <w:widowControl/>
      <w:jc w:val="both"/>
    </w:pPr>
    <w:rPr>
      <w:rFonts w:eastAsia="Times New Roman"/>
      <w:b/>
      <w:sz w:val="28"/>
      <w:szCs w:val="24"/>
      <w:lang w:eastAsia="ar-SA"/>
    </w:rPr>
  </w:style>
  <w:style w:type="paragraph" w:customStyle="1" w:styleId="aff2">
    <w:name w:val="Содержимое врезки"/>
    <w:basedOn w:val="a"/>
    <w:qFormat/>
    <w:rsid w:val="00FF081B"/>
  </w:style>
  <w:style w:type="paragraph" w:customStyle="1" w:styleId="aff3">
    <w:name w:val="Сноска"/>
    <w:basedOn w:val="a"/>
    <w:rsid w:val="00FF081B"/>
  </w:style>
  <w:style w:type="table" w:styleId="aff4">
    <w:name w:val="Table Grid"/>
    <w:basedOn w:val="a1"/>
    <w:uiPriority w:val="59"/>
    <w:rsid w:val="00F15063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1">
    <w:name w:val="Table Grid 2"/>
    <w:basedOn w:val="a1"/>
    <w:rsid w:val="002A554C"/>
    <w:pPr>
      <w:spacing w:after="200"/>
      <w:jc w:val="center"/>
    </w:p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101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25B1125-ED20-48F8-926B-8D6FA04509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1</Pages>
  <Words>3491</Words>
  <Characters>19899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khpk</Company>
  <LinksUpToDate>false</LinksUpToDate>
  <CharactersWithSpaces>23344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zdir</dc:creator>
  <cp:lastModifiedBy>ZAM_UPR</cp:lastModifiedBy>
  <cp:revision>59</cp:revision>
  <cp:lastPrinted>2020-09-08T07:18:00Z</cp:lastPrinted>
  <dcterms:created xsi:type="dcterms:W3CDTF">2016-06-03T07:46:00Z</dcterms:created>
  <dcterms:modified xsi:type="dcterms:W3CDTF">2021-02-24T02:24:00Z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khpk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